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B1B6F1">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4B6BA9BB">
      <w:pPr>
        <w:spacing w:before="156" w:beforeLines="50" w:after="156" w:afterLines="50" w:line="440" w:lineRule="atLeast"/>
        <w:jc w:val="center"/>
        <w:rPr>
          <w:rFonts w:hint="eastAsia" w:ascii="宋体" w:hAnsi="宋体" w:eastAsia="宋体" w:cs="宋体"/>
          <w:b/>
          <w:color w:val="auto"/>
          <w:sz w:val="52"/>
          <w:szCs w:val="52"/>
        </w:rPr>
      </w:pPr>
    </w:p>
    <w:p w14:paraId="10FA4ACB">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22FF2CE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3EDA4343">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46F20147">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185CC3E5">
      <w:pPr>
        <w:spacing w:line="440" w:lineRule="atLeast"/>
        <w:jc w:val="center"/>
        <w:rPr>
          <w:rFonts w:hint="eastAsia" w:ascii="宋体" w:hAnsi="宋体" w:eastAsia="宋体" w:cs="宋体"/>
          <w:b/>
          <w:bCs/>
          <w:color w:val="auto"/>
          <w:sz w:val="52"/>
          <w:szCs w:val="52"/>
        </w:rPr>
      </w:pPr>
    </w:p>
    <w:p w14:paraId="1AA16BAA">
      <w:pPr>
        <w:spacing w:afterLines="0" w:line="240" w:lineRule="auto"/>
        <w:ind w:left="1927" w:leftChars="136" w:right="-107" w:rightChars="-51" w:hanging="1641" w:hangingChars="681"/>
        <w:rPr>
          <w:rFonts w:hint="eastAsia" w:ascii="宋体" w:hAnsi="宋体" w:eastAsia="宋体" w:cs="宋体"/>
          <w:color w:val="auto"/>
          <w:kern w:val="0"/>
          <w:szCs w:val="21"/>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cs="宋体"/>
          <w:color w:val="auto"/>
          <w:kern w:val="0"/>
          <w:sz w:val="24"/>
          <w:szCs w:val="24"/>
          <w:lang w:val="en-US" w:eastAsia="zh-CN" w:bidi="ar-SA"/>
        </w:rPr>
        <w:t>余姚市城区文山商厦2-401室房屋租赁权</w:t>
      </w:r>
      <w:r>
        <w:rPr>
          <w:rFonts w:hint="eastAsia" w:ascii="宋体" w:hAnsi="宋体" w:eastAsia="宋体" w:cs="宋体"/>
          <w:color w:val="auto"/>
          <w:kern w:val="0"/>
          <w:sz w:val="24"/>
        </w:rPr>
        <w:t>网络拍卖会</w:t>
      </w:r>
    </w:p>
    <w:p w14:paraId="27701426">
      <w:pPr>
        <w:spacing w:afterLines="0" w:line="240" w:lineRule="auto"/>
        <w:ind w:left="1927" w:leftChars="136" w:right="-107" w:rightChars="-51" w:hanging="1641" w:hangingChars="681"/>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cs="宋体"/>
          <w:color w:val="auto"/>
          <w:kern w:val="0"/>
          <w:sz w:val="24"/>
          <w:szCs w:val="24"/>
          <w:lang w:val="en-US" w:eastAsia="zh-CN" w:bidi="ar-SA"/>
        </w:rPr>
        <w:t>余姚市城区文山商厦2-401室房屋</w:t>
      </w:r>
      <w:r>
        <w:rPr>
          <w:rFonts w:hint="eastAsia" w:ascii="宋体" w:hAnsi="宋体" w:cs="宋体"/>
          <w:b w:val="0"/>
          <w:bCs/>
          <w:color w:val="auto"/>
          <w:kern w:val="0"/>
          <w:sz w:val="24"/>
          <w:highlight w:val="none"/>
          <w:u w:val="none"/>
          <w:lang w:val="en-US" w:eastAsia="zh-CN"/>
        </w:rPr>
        <w:t>3</w:t>
      </w:r>
      <w:r>
        <w:rPr>
          <w:rFonts w:hint="eastAsia" w:ascii="宋体" w:hAnsi="宋体" w:eastAsia="宋体" w:cs="宋体"/>
          <w:color w:val="auto"/>
          <w:kern w:val="0"/>
          <w:sz w:val="24"/>
          <w:szCs w:val="24"/>
          <w:lang w:val="en-US" w:eastAsia="zh-CN" w:bidi="ar-SA"/>
        </w:rPr>
        <w:t>年的租赁权</w:t>
      </w:r>
    </w:p>
    <w:p w14:paraId="4E25388E">
      <w:pPr>
        <w:spacing w:after="0" w:afterLines="0" w:line="240" w:lineRule="auto"/>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cs="宋体"/>
          <w:color w:val="auto"/>
          <w:kern w:val="0"/>
          <w:sz w:val="24"/>
          <w:szCs w:val="24"/>
          <w:lang w:val="en-US" w:eastAsia="zh-CN"/>
        </w:rPr>
        <w:t>2026</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2</w:t>
      </w:r>
      <w:r>
        <w:rPr>
          <w:rFonts w:hint="default" w:ascii="宋体" w:hAnsi="宋体" w:cs="宋体"/>
          <w:color w:val="auto"/>
          <w:kern w:val="0"/>
          <w:sz w:val="24"/>
          <w:szCs w:val="24"/>
          <w:u w:val="none"/>
          <w:lang w:val="en-US" w:eastAsia="zh-CN"/>
        </w:rPr>
        <w:t>5</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096E4404">
      <w:pPr>
        <w:spacing w:after="0" w:afterLines="0" w:line="240" w:lineRule="auto"/>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DB428BB">
      <w:pPr>
        <w:spacing w:after="93" w:afterLines="30" w:line="500" w:lineRule="exact"/>
        <w:rPr>
          <w:rFonts w:hint="eastAsia" w:ascii="宋体" w:hAnsi="宋体" w:eastAsia="宋体" w:cs="宋体"/>
          <w:b/>
          <w:color w:val="auto"/>
          <w:kern w:val="0"/>
          <w:sz w:val="24"/>
        </w:rPr>
      </w:pPr>
    </w:p>
    <w:p w14:paraId="1F8746DC">
      <w:pPr>
        <w:spacing w:after="93" w:afterLines="30" w:line="500" w:lineRule="exact"/>
        <w:ind w:firstLine="283" w:firstLineChars="118"/>
        <w:rPr>
          <w:rFonts w:hint="eastAsia" w:ascii="宋体" w:hAnsi="宋体" w:eastAsia="宋体" w:cs="宋体"/>
          <w:color w:val="auto"/>
          <w:sz w:val="24"/>
        </w:rPr>
      </w:pPr>
    </w:p>
    <w:p w14:paraId="20099FE0">
      <w:pPr>
        <w:spacing w:after="93" w:afterLines="30" w:line="500" w:lineRule="exact"/>
        <w:ind w:firstLine="283" w:firstLineChars="118"/>
        <w:rPr>
          <w:rFonts w:hint="eastAsia" w:ascii="宋体" w:hAnsi="宋体" w:eastAsia="宋体" w:cs="宋体"/>
          <w:color w:val="auto"/>
          <w:sz w:val="24"/>
        </w:rPr>
      </w:pPr>
    </w:p>
    <w:p w14:paraId="400C7F49">
      <w:pPr>
        <w:spacing w:after="93" w:afterLines="30" w:line="500" w:lineRule="exact"/>
        <w:ind w:firstLine="283" w:firstLineChars="118"/>
        <w:rPr>
          <w:rFonts w:hint="eastAsia" w:ascii="宋体" w:hAnsi="宋体" w:eastAsia="宋体" w:cs="宋体"/>
          <w:color w:val="auto"/>
          <w:sz w:val="24"/>
        </w:rPr>
      </w:pPr>
    </w:p>
    <w:p w14:paraId="38450556">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28A4C910">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400506D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2DE35D92">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661790D7">
      <w:pPr>
        <w:keepNext w:val="0"/>
        <w:keepLines w:val="0"/>
        <w:pageBreakBefore w:val="0"/>
        <w:widowControl w:val="0"/>
        <w:kinsoku/>
        <w:wordWrap/>
        <w:overflowPunct/>
        <w:topLinePunct w:val="0"/>
        <w:autoSpaceDE/>
        <w:autoSpaceDN/>
        <w:bidi w:val="0"/>
        <w:adjustRightInd/>
        <w:snapToGrid/>
        <w:spacing w:line="50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2B1B7D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1FAE681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46A7A953">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25A854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color w:val="auto"/>
          <w:sz w:val="24"/>
          <w:lang w:val="en-US" w:eastAsia="zh-CN"/>
        </w:rPr>
        <w:t xml:space="preserve">第四条 </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r>
        <w:rPr>
          <w:rFonts w:hint="eastAsia" w:ascii="宋体" w:hAnsi="宋体" w:cs="宋体"/>
          <w:b/>
          <w:bCs w:val="0"/>
          <w:color w:val="auto"/>
          <w:kern w:val="0"/>
          <w:sz w:val="24"/>
          <w:szCs w:val="24"/>
          <w:highlight w:val="none"/>
          <w:lang w:val="en-US" w:eastAsia="zh-CN"/>
        </w:rPr>
        <w:t>：</w:t>
      </w:r>
      <w:r>
        <w:rPr>
          <w:rFonts w:hint="eastAsia" w:ascii="宋体" w:hAnsi="宋体" w:cs="宋体"/>
          <w:b w:val="0"/>
          <w:bCs w:val="0"/>
          <w:kern w:val="0"/>
          <w:sz w:val="24"/>
          <w:szCs w:val="24"/>
          <w:lang w:val="en-US" w:eastAsia="zh-CN" w:bidi="ar-SA"/>
        </w:rPr>
        <w:t>余姚市城区文山商厦2-401室房屋租赁权</w:t>
      </w:r>
      <w:r>
        <w:rPr>
          <w:rFonts w:hint="eastAsia" w:ascii="宋体" w:hAnsi="宋体" w:eastAsia="宋体" w:cs="宋体"/>
          <w:color w:val="auto"/>
          <w:sz w:val="24"/>
          <w:szCs w:val="24"/>
          <w:highlight w:val="none"/>
          <w:lang w:val="en-US" w:eastAsia="zh-CN"/>
        </w:rPr>
        <w:t>。出租面积：</w:t>
      </w:r>
      <w:r>
        <w:rPr>
          <w:rFonts w:hint="eastAsia" w:ascii="宋体" w:hAnsi="宋体" w:cs="宋体"/>
          <w:color w:val="auto"/>
          <w:sz w:val="24"/>
          <w:szCs w:val="24"/>
          <w:highlight w:val="none"/>
          <w:lang w:val="en-US" w:eastAsia="zh-CN"/>
        </w:rPr>
        <w:t>1014.01</w:t>
      </w:r>
      <w:r>
        <w:rPr>
          <w:rFonts w:hint="eastAsia" w:ascii="宋体" w:hAnsi="宋体" w:eastAsia="宋体" w:cs="宋体"/>
          <w:color w:val="auto"/>
          <w:sz w:val="24"/>
          <w:szCs w:val="24"/>
          <w:highlight w:val="none"/>
          <w:lang w:val="en-US" w:eastAsia="zh-CN"/>
        </w:rPr>
        <w:t>平方米；</w:t>
      </w:r>
      <w:r>
        <w:rPr>
          <w:rFonts w:hint="eastAsia" w:ascii="宋体" w:hAnsi="宋体" w:cs="宋体"/>
          <w:color w:val="auto"/>
          <w:kern w:val="0"/>
          <w:sz w:val="24"/>
          <w:szCs w:val="24"/>
          <w:highlight w:val="none"/>
          <w:lang w:val="en-US" w:eastAsia="zh-CN"/>
        </w:rPr>
        <w:t>证载用途：商业</w:t>
      </w:r>
      <w:r>
        <w:rPr>
          <w:rFonts w:hint="eastAsia" w:ascii="宋体" w:hAnsi="宋体" w:eastAsia="宋体" w:cs="宋体"/>
          <w:color w:val="auto"/>
          <w:kern w:val="0"/>
          <w:sz w:val="24"/>
          <w:szCs w:val="24"/>
          <w:highlight w:val="none"/>
          <w:lang w:eastAsia="zh-CN"/>
        </w:rPr>
        <w:t>；现状：</w:t>
      </w:r>
      <w:r>
        <w:rPr>
          <w:rFonts w:hint="eastAsia" w:ascii="宋体" w:hAnsi="宋体" w:cs="宋体"/>
          <w:color w:val="auto"/>
          <w:kern w:val="0"/>
          <w:sz w:val="24"/>
          <w:szCs w:val="24"/>
          <w:highlight w:val="none"/>
          <w:lang w:val="en-US" w:eastAsia="zh-CN"/>
        </w:rPr>
        <w:t>承租中</w:t>
      </w:r>
      <w:r>
        <w:rPr>
          <w:rFonts w:hint="eastAsia" w:ascii="宋体" w:hAnsi="宋体" w:eastAsia="宋体" w:cs="宋体"/>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出租年限：</w:t>
      </w:r>
      <w:r>
        <w:rPr>
          <w:rFonts w:hint="eastAsia" w:ascii="宋体" w:hAnsi="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val="en-US" w:eastAsia="zh-CN"/>
        </w:rPr>
        <w:t>年；</w:t>
      </w:r>
      <w:r>
        <w:rPr>
          <w:rFonts w:hint="eastAsia" w:ascii="宋体" w:hAnsi="宋体" w:cs="宋体"/>
          <w:b w:val="0"/>
          <w:bCs/>
          <w:color w:val="auto"/>
          <w:kern w:val="0"/>
          <w:sz w:val="24"/>
          <w:szCs w:val="24"/>
          <w:highlight w:val="none"/>
          <w:lang w:val="en-US" w:eastAsia="zh-CN"/>
        </w:rPr>
        <w:t>第1年租金</w:t>
      </w:r>
      <w:r>
        <w:rPr>
          <w:rFonts w:hint="eastAsia" w:ascii="宋体" w:hAnsi="宋体" w:eastAsia="宋体" w:cs="宋体"/>
          <w:b w:val="0"/>
          <w:bCs/>
          <w:color w:val="auto"/>
          <w:kern w:val="0"/>
          <w:sz w:val="24"/>
          <w:szCs w:val="24"/>
          <w:highlight w:val="none"/>
          <w:lang w:val="en-US" w:eastAsia="zh-CN"/>
        </w:rPr>
        <w:t>起拍价：人民币</w:t>
      </w:r>
      <w:r>
        <w:rPr>
          <w:rFonts w:hint="eastAsia" w:ascii="宋体" w:hAnsi="宋体" w:cs="宋体"/>
          <w:b w:val="0"/>
          <w:bCs/>
          <w:color w:val="auto"/>
          <w:kern w:val="0"/>
          <w:sz w:val="24"/>
          <w:szCs w:val="24"/>
          <w:highlight w:val="none"/>
          <w:lang w:val="en-US" w:eastAsia="zh-CN"/>
        </w:rPr>
        <w:t>231200</w:t>
      </w:r>
      <w:r>
        <w:rPr>
          <w:rFonts w:hint="eastAsia" w:ascii="宋体" w:hAnsi="宋体" w:eastAsia="宋体" w:cs="宋体"/>
          <w:b w:val="0"/>
          <w:bCs/>
          <w:color w:val="auto"/>
          <w:kern w:val="0"/>
          <w:sz w:val="24"/>
          <w:szCs w:val="24"/>
          <w:highlight w:val="none"/>
          <w:lang w:val="en-US" w:eastAsia="zh-CN"/>
        </w:rPr>
        <w:t>元；竞买保证金：人民币</w:t>
      </w:r>
      <w:r>
        <w:rPr>
          <w:rFonts w:hint="eastAsia" w:ascii="宋体" w:hAnsi="宋体" w:cs="宋体"/>
          <w:b w:val="0"/>
          <w:bCs/>
          <w:color w:val="auto"/>
          <w:kern w:val="0"/>
          <w:sz w:val="24"/>
          <w:szCs w:val="24"/>
          <w:highlight w:val="none"/>
          <w:lang w:val="en-US" w:eastAsia="zh-CN"/>
        </w:rPr>
        <w:t>65000</w:t>
      </w:r>
      <w:r>
        <w:rPr>
          <w:rFonts w:hint="eastAsia" w:ascii="宋体" w:hAnsi="宋体" w:eastAsia="宋体" w:cs="宋体"/>
          <w:b w:val="0"/>
          <w:bCs/>
          <w:color w:val="auto"/>
          <w:kern w:val="0"/>
          <w:sz w:val="24"/>
          <w:szCs w:val="24"/>
          <w:highlight w:val="none"/>
          <w:lang w:val="en-US" w:eastAsia="zh-CN"/>
        </w:rPr>
        <w:t>元</w:t>
      </w:r>
      <w:r>
        <w:rPr>
          <w:rFonts w:hint="eastAsia" w:ascii="宋体" w:hAnsi="宋体" w:cs="宋体"/>
          <w:b w:val="0"/>
          <w:bCs/>
          <w:color w:val="auto"/>
          <w:kern w:val="0"/>
          <w:sz w:val="24"/>
          <w:szCs w:val="24"/>
          <w:highlight w:val="none"/>
          <w:lang w:val="en-US" w:eastAsia="zh-CN"/>
        </w:rPr>
        <w:t>。</w:t>
      </w:r>
    </w:p>
    <w:p w14:paraId="7D5B7DD1">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cs="宋体"/>
          <w:b w:val="0"/>
          <w:bCs/>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注：</w:t>
      </w:r>
      <w:r>
        <w:rPr>
          <w:rFonts w:hint="eastAsia" w:ascii="宋体" w:hAnsi="宋体" w:cs="宋体"/>
          <w:b w:val="0"/>
          <w:bCs/>
          <w:color w:val="auto"/>
          <w:kern w:val="0"/>
          <w:sz w:val="24"/>
          <w:szCs w:val="24"/>
          <w:highlight w:val="none"/>
          <w:lang w:eastAsia="zh-CN"/>
        </w:rPr>
        <w:t>（一）</w:t>
      </w:r>
      <w:r>
        <w:rPr>
          <w:rFonts w:hint="eastAsia" w:ascii="宋体" w:hAnsi="宋体" w:cs="宋体"/>
          <w:b w:val="0"/>
          <w:bCs/>
          <w:color w:val="auto"/>
          <w:kern w:val="0"/>
          <w:sz w:val="24"/>
          <w:szCs w:val="24"/>
          <w:highlight w:val="none"/>
          <w:lang w:val="en-US" w:eastAsia="zh-CN"/>
        </w:rPr>
        <w:t>标的物前2年租金不变，第3年租金递增5%。</w:t>
      </w:r>
    </w:p>
    <w:p w14:paraId="144C365E">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highlight w:val="none"/>
          <w:lang w:val="en-US" w:eastAsia="zh-CN"/>
        </w:rPr>
      </w:pPr>
      <w:r>
        <w:rPr>
          <w:rFonts w:hint="eastAsia" w:ascii="宋体" w:hAnsi="宋体" w:cs="宋体"/>
          <w:b w:val="0"/>
          <w:bCs/>
          <w:color w:val="auto"/>
          <w:kern w:val="0"/>
          <w:sz w:val="24"/>
          <w:szCs w:val="24"/>
          <w:highlight w:val="none"/>
          <w:lang w:val="en-US" w:eastAsia="zh-CN"/>
        </w:rPr>
        <w:t>（二）</w:t>
      </w:r>
      <w:r>
        <w:rPr>
          <w:rFonts w:hint="eastAsia" w:ascii="宋体" w:hAnsi="宋体" w:cs="宋体"/>
          <w:b w:val="0"/>
          <w:bCs/>
          <w:color w:val="auto"/>
          <w:kern w:val="0"/>
          <w:sz w:val="24"/>
          <w:szCs w:val="24"/>
          <w:highlight w:val="none"/>
          <w:lang w:eastAsia="zh-CN"/>
        </w:rPr>
        <w:t>原承租人承诺搬离时间：2026年3月</w:t>
      </w:r>
      <w:r>
        <w:rPr>
          <w:rFonts w:hint="eastAsia" w:ascii="宋体" w:hAnsi="宋体" w:cs="宋体"/>
          <w:b w:val="0"/>
          <w:bCs/>
          <w:color w:val="auto"/>
          <w:kern w:val="0"/>
          <w:sz w:val="24"/>
          <w:szCs w:val="24"/>
          <w:highlight w:val="none"/>
          <w:lang w:val="en-US" w:eastAsia="zh-CN"/>
        </w:rPr>
        <w:t>31</w:t>
      </w:r>
      <w:r>
        <w:rPr>
          <w:rFonts w:hint="eastAsia" w:ascii="宋体" w:hAnsi="宋体" w:cs="宋体"/>
          <w:b w:val="0"/>
          <w:bCs/>
          <w:color w:val="auto"/>
          <w:kern w:val="0"/>
          <w:sz w:val="24"/>
          <w:szCs w:val="24"/>
          <w:highlight w:val="none"/>
          <w:lang w:eastAsia="zh-CN"/>
        </w:rPr>
        <w:t>日前。</w:t>
      </w:r>
      <w:r>
        <w:rPr>
          <w:rFonts w:hint="eastAsia" w:ascii="宋体" w:hAnsi="宋体" w:eastAsia="宋体" w:cs="宋体"/>
          <w:color w:val="auto"/>
          <w:sz w:val="24"/>
          <w:highlight w:val="none"/>
          <w:lang w:val="en-US" w:eastAsia="zh-CN"/>
        </w:rPr>
        <w:t>根据经营需要，标的物内的可移动设施设备全部由原承租人投入，归原承租人所有，不属于本次拍卖范围。若竞买人急需用房，务必谨慎竞买，委托双方声明不作任何保证</w:t>
      </w:r>
      <w:r>
        <w:rPr>
          <w:rFonts w:hint="eastAsia" w:ascii="宋体" w:hAnsi="宋体" w:eastAsia="宋体" w:cs="宋体"/>
          <w:color w:val="auto"/>
          <w:sz w:val="24"/>
          <w:szCs w:val="24"/>
          <w:lang w:val="en-US" w:eastAsia="zh-CN"/>
        </w:rPr>
        <w:t>。</w:t>
      </w:r>
    </w:p>
    <w:p w14:paraId="40434A4B">
      <w:pPr>
        <w:keepNext w:val="0"/>
        <w:keepLines w:val="0"/>
        <w:pageBreakBefore w:val="0"/>
        <w:widowControl w:val="0"/>
        <w:numPr>
          <w:ilvl w:val="0"/>
          <w:numId w:val="0"/>
        </w:numPr>
        <w:tabs>
          <w:tab w:val="left" w:pos="5040"/>
          <w:tab w:val="left" w:pos="6480"/>
        </w:tabs>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rPr>
        <w:t>原承租人主张优先承租权的，应按规定办理报名登记手续，并在同等价格下享有优先承租权</w:t>
      </w:r>
      <w:r>
        <w:rPr>
          <w:rFonts w:hint="eastAsia" w:ascii="宋体" w:hAnsi="宋体" w:eastAsia="宋体" w:cs="宋体"/>
          <w:b w:val="0"/>
          <w:bCs w:val="0"/>
          <w:color w:val="auto"/>
          <w:sz w:val="24"/>
          <w:szCs w:val="24"/>
          <w:highlight w:val="none"/>
          <w:lang w:val="en-US" w:eastAsia="zh-CN"/>
        </w:rPr>
        <w:t>。若原承租人未在规定期限内完成报名或未参与竞买，视为放弃优先承租权。</w:t>
      </w:r>
    </w:p>
    <w:p w14:paraId="1ED19563">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color w:val="262626"/>
          <w:sz w:val="24"/>
          <w:lang w:eastAsia="zh-CN"/>
        </w:rPr>
        <w:t>（三）标的物按现状拍卖和交付，竞买人在拍卖前需自行现场踏勘、测算和核实拍卖标的，自行评估并承担相应的风险，</w:t>
      </w:r>
      <w:r>
        <w:rPr>
          <w:rFonts w:hint="eastAsia" w:ascii="宋体" w:hAnsi="宋体"/>
          <w:b w:val="0"/>
          <w:bCs w:val="0"/>
          <w:color w:val="262626"/>
          <w:sz w:val="24"/>
          <w:lang w:eastAsia="zh-CN"/>
        </w:rPr>
        <w:t>委托双方均不承担拍卖标的的瑕疵担保责任</w:t>
      </w:r>
      <w:r>
        <w:rPr>
          <w:rFonts w:hint="eastAsia" w:ascii="宋体" w:hAnsi="宋体"/>
          <w:color w:val="262626"/>
          <w:sz w:val="24"/>
          <w:lang w:eastAsia="zh-CN"/>
        </w:rPr>
        <w:t>，请竞买人慎重决定竞买行</w:t>
      </w:r>
      <w:r>
        <w:rPr>
          <w:rFonts w:hint="eastAsia" w:ascii="宋体" w:hAnsi="宋体"/>
          <w:color w:val="auto"/>
          <w:sz w:val="24"/>
          <w:lang w:eastAsia="zh-CN"/>
        </w:rPr>
        <w:t>为。因标的物现状引发的纠纷均由买受人自行承担，委托人有权从竞买保证金中直接扣除维权费用。一</w:t>
      </w:r>
      <w:r>
        <w:rPr>
          <w:rFonts w:hint="eastAsia" w:ascii="宋体" w:hAnsi="宋体"/>
          <w:color w:val="262626"/>
          <w:sz w:val="24"/>
          <w:lang w:eastAsia="zh-CN"/>
        </w:rPr>
        <w:t>旦报名参与竞买，即视为对标的物一切现状及价格的认可，愿意承担法律责任，并且不得以任何理由提出退还标的物或拒付拍卖成交款及其他费用</w:t>
      </w:r>
      <w:r>
        <w:rPr>
          <w:rFonts w:hint="eastAsia" w:ascii="宋体" w:hAnsi="宋体" w:cs="宋体"/>
          <w:sz w:val="24"/>
        </w:rPr>
        <w:t>。</w:t>
      </w:r>
    </w:p>
    <w:p w14:paraId="52F71ED8">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378B0702">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cs="宋体"/>
          <w:b/>
          <w:color w:val="auto"/>
          <w:sz w:val="24"/>
          <w:lang w:eastAsia="zh-CN"/>
        </w:rPr>
        <w:t>房屋租赁合同</w:t>
      </w:r>
      <w:r>
        <w:rPr>
          <w:rFonts w:hint="eastAsia" w:ascii="宋体" w:hAnsi="宋体" w:eastAsia="宋体" w:cs="宋体"/>
          <w:b/>
          <w:color w:val="auto"/>
          <w:sz w:val="24"/>
        </w:rPr>
        <w:t>（样本）》条款方可参加拍卖：</w:t>
      </w:r>
    </w:p>
    <w:p w14:paraId="59B4BE1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lang w:eastAsia="zh-CN"/>
        </w:rPr>
      </w:pPr>
      <w:bookmarkStart w:id="0" w:name="_Hlk122378508"/>
      <w:r>
        <w:rPr>
          <w:rFonts w:hint="eastAsia" w:ascii="宋体" w:hAnsi="宋体"/>
          <w:color w:val="000000"/>
          <w:sz w:val="24"/>
        </w:rPr>
        <w:t>（一）</w:t>
      </w:r>
      <w:r>
        <w:rPr>
          <w:rFonts w:hint="eastAsia" w:ascii="宋体" w:hAnsi="宋体" w:cs="Arial"/>
          <w:color w:val="auto"/>
          <w:kern w:val="0"/>
          <w:sz w:val="24"/>
          <w:szCs w:val="24"/>
          <w:highlight w:val="none"/>
          <w:vertAlign w:val="baseline"/>
          <w:lang w:val="en-US" w:eastAsia="zh-CN"/>
        </w:rPr>
        <w:t>如原承租人参拍未竞得标的，且</w:t>
      </w:r>
      <w:r>
        <w:rPr>
          <w:rFonts w:hint="eastAsia" w:ascii="宋体" w:hAnsi="宋体" w:cs="宋体"/>
          <w:color w:val="auto"/>
          <w:kern w:val="0"/>
          <w:sz w:val="24"/>
          <w:highlight w:val="none"/>
          <w:lang w:eastAsia="zh-CN"/>
        </w:rPr>
        <w:t>在承诺搬离时间到期后继续拖延的，则其交纳的</w:t>
      </w:r>
      <w:r>
        <w:rPr>
          <w:rFonts w:hint="eastAsia" w:ascii="宋体" w:hAnsi="宋体" w:cs="Arial"/>
          <w:color w:val="auto"/>
          <w:kern w:val="0"/>
          <w:sz w:val="24"/>
          <w:szCs w:val="24"/>
          <w:highlight w:val="none"/>
          <w:vertAlign w:val="baseline"/>
          <w:lang w:val="en-US" w:eastAsia="zh-CN"/>
        </w:rPr>
        <w:t>搬房保证金不予退还，占用标的物期间的租金按新成交价双倍计算并</w:t>
      </w:r>
      <w:r>
        <w:rPr>
          <w:rFonts w:hint="eastAsia" w:ascii="宋体" w:hAnsi="宋体" w:cs="宋体"/>
          <w:color w:val="auto"/>
          <w:kern w:val="0"/>
          <w:sz w:val="24"/>
          <w:highlight w:val="none"/>
          <w:lang w:eastAsia="zh-CN"/>
        </w:rPr>
        <w:t>取消参加该标的物再次拍卖时的竞买资格，且买受人（新承租人）租期顺延，由此可能产生风险与法律责任。竞买人若急需用房的，务必谨慎竞买，委托双方声明不作任何保证：</w:t>
      </w:r>
    </w:p>
    <w:p w14:paraId="3B899A18">
      <w:pPr>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如原承租人未按约定按期搬离、逾期时间不足1个月的，且委托人通知买受人（新承租人）办理相关交付手续的，买受人（新承租人）须在约定期间内按时办理相关承租手续，否则视为买受人（新承租人）放弃承租权，且竞买保证金将不予退还。</w:t>
      </w:r>
    </w:p>
    <w:p w14:paraId="42A98A59">
      <w:pPr>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2.如原承租人在承诺搬离时间到期后拖延满1个月及以上的，则买受人（新承租人）可自愿放弃承租权，并要求退还竞买保证金（</w:t>
      </w:r>
      <w:r>
        <w:rPr>
          <w:rFonts w:hint="eastAsia" w:ascii="宋体" w:hAnsi="宋体"/>
          <w:color w:val="auto"/>
          <w:sz w:val="24"/>
          <w:highlight w:val="none"/>
          <w:lang w:eastAsia="zh-CN"/>
        </w:rPr>
        <w:t>按银行同期活期存款利率计息</w:t>
      </w:r>
      <w:r>
        <w:rPr>
          <w:rFonts w:hint="eastAsia" w:ascii="宋体" w:hAnsi="宋体" w:cs="宋体"/>
          <w:color w:val="auto"/>
          <w:kern w:val="0"/>
          <w:sz w:val="24"/>
          <w:highlight w:val="none"/>
          <w:lang w:eastAsia="zh-CN"/>
        </w:rPr>
        <w:t>）。</w:t>
      </w:r>
    </w:p>
    <w:p w14:paraId="4E059663">
      <w:pPr>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2.1 买受人（新承租人）若按约定放弃承租权的，可退还竞买保证金（按银行同期活期存款利率计息），且委托人可重新组织拍卖。</w:t>
      </w:r>
    </w:p>
    <w:p w14:paraId="7C626A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2.2 买受人（新承租人）若愿意继续等待的，待委托人通过法律途径收回标的物后，以买受人（新承租人）留存的联系方式予以通知（</w:t>
      </w:r>
      <w:r>
        <w:rPr>
          <w:rFonts w:hint="eastAsia" w:ascii="宋体" w:hAnsi="宋体" w:cs="宋体"/>
          <w:color w:val="auto"/>
          <w:kern w:val="0"/>
          <w:sz w:val="24"/>
        </w:rPr>
        <w:t>手机短信、信函一经发送或者签收，即视为通知已送达</w:t>
      </w:r>
      <w:r>
        <w:rPr>
          <w:rFonts w:hint="eastAsia" w:ascii="宋体" w:hAnsi="宋体" w:cs="宋体"/>
          <w:color w:val="auto"/>
          <w:kern w:val="0"/>
          <w:sz w:val="24"/>
          <w:highlight w:val="none"/>
          <w:lang w:eastAsia="zh-CN"/>
        </w:rPr>
        <w:t>）；买受人（新承租人）应在通知送达后5个工作日内办理承租手续（包括支付租金、履约保证金、买受佣金以及签订租赁合同），否则视为买受人（新承租人）放弃承租权，且竞买保证金将不予退还。</w:t>
      </w:r>
    </w:p>
    <w:p w14:paraId="2225F267">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宋体" w:hAnsi="宋体"/>
          <w:sz w:val="24"/>
          <w:lang w:val="en-US" w:eastAsia="zh-CN"/>
        </w:rPr>
      </w:pPr>
      <w:r>
        <w:rPr>
          <w:rFonts w:hint="eastAsia" w:ascii="宋体" w:hAnsi="宋体"/>
          <w:sz w:val="24"/>
          <w:lang w:eastAsia="zh-CN"/>
        </w:rPr>
        <w:t>（二）</w:t>
      </w:r>
      <w:r>
        <w:rPr>
          <w:rFonts w:hint="eastAsia" w:ascii="宋体" w:hAnsi="宋体"/>
          <w:sz w:val="24"/>
        </w:rPr>
        <w:t>签订《房屋租赁合同》</w:t>
      </w:r>
      <w:r>
        <w:rPr>
          <w:rFonts w:hint="eastAsia" w:ascii="宋体" w:hAnsi="宋体"/>
          <w:sz w:val="24"/>
          <w:lang w:eastAsia="zh-CN"/>
        </w:rPr>
        <w:t>前，</w:t>
      </w:r>
      <w:r>
        <w:rPr>
          <w:rFonts w:hint="eastAsia" w:ascii="宋体" w:hAnsi="宋体"/>
          <w:sz w:val="24"/>
        </w:rPr>
        <w:t>由买受人向委托人支付</w:t>
      </w:r>
      <w:r>
        <w:rPr>
          <w:rFonts w:hint="eastAsia" w:ascii="宋体" w:hAnsi="宋体"/>
          <w:b/>
          <w:sz w:val="24"/>
        </w:rPr>
        <w:t>履约保证金：</w:t>
      </w:r>
      <w:r>
        <w:rPr>
          <w:rFonts w:hint="eastAsia" w:ascii="宋体" w:hAnsi="宋体"/>
          <w:b/>
          <w:bCs/>
          <w:sz w:val="24"/>
          <w:lang w:eastAsia="zh-CN"/>
        </w:rPr>
        <w:t>人民币</w:t>
      </w:r>
      <w:r>
        <w:rPr>
          <w:rFonts w:hint="eastAsia" w:ascii="宋体" w:hAnsi="宋体"/>
          <w:b/>
          <w:bCs/>
          <w:sz w:val="24"/>
          <w:lang w:val="en-US" w:eastAsia="zh-CN"/>
        </w:rPr>
        <w:t>30000元</w:t>
      </w:r>
      <w:r>
        <w:rPr>
          <w:rFonts w:hint="eastAsia" w:ascii="宋体" w:hAnsi="宋体"/>
          <w:b/>
          <w:bCs/>
          <w:sz w:val="24"/>
        </w:rPr>
        <w:t>。</w:t>
      </w:r>
      <w:r>
        <w:rPr>
          <w:rFonts w:hint="eastAsia" w:ascii="宋体" w:hAnsi="宋体"/>
          <w:sz w:val="24"/>
        </w:rPr>
        <w:t>履约保证金收取后，委托人应向买受人开具收款凭证。待租赁期</w:t>
      </w:r>
      <w:r>
        <w:rPr>
          <w:rFonts w:hint="eastAsia" w:ascii="宋体" w:hAnsi="宋体"/>
          <w:sz w:val="24"/>
          <w:lang w:eastAsia="zh-CN"/>
        </w:rPr>
        <w:t>届</w:t>
      </w:r>
      <w:r>
        <w:rPr>
          <w:rFonts w:hint="eastAsia" w:ascii="宋体" w:hAnsi="宋体"/>
          <w:sz w:val="24"/>
        </w:rPr>
        <w:t>满或合同解除时，租赁双方无纠纷，由委托人一次性退还履约保证金（</w:t>
      </w:r>
      <w:r>
        <w:rPr>
          <w:rFonts w:hint="eastAsia" w:ascii="宋体" w:hAnsi="宋体"/>
          <w:sz w:val="24"/>
          <w:lang w:val="en-US" w:eastAsia="zh-CN"/>
        </w:rPr>
        <w:t>按银行同期活期存款利率计息</w:t>
      </w:r>
      <w:r>
        <w:rPr>
          <w:rFonts w:hint="eastAsia" w:ascii="宋体" w:hAnsi="宋体"/>
          <w:sz w:val="24"/>
        </w:rPr>
        <w:t>）。</w:t>
      </w:r>
      <w:r>
        <w:rPr>
          <w:rFonts w:hint="eastAsia" w:ascii="宋体" w:hAnsi="宋体"/>
          <w:sz w:val="24"/>
          <w:lang w:val="en-US" w:eastAsia="zh-CN"/>
        </w:rPr>
        <w:t xml:space="preserve"> </w:t>
      </w:r>
    </w:p>
    <w:p w14:paraId="573ABDC8">
      <w:pPr>
        <w:keepNext w:val="0"/>
        <w:keepLines w:val="0"/>
        <w:pageBreakBefore w:val="0"/>
        <w:tabs>
          <w:tab w:val="left" w:pos="1995"/>
        </w:tabs>
        <w:kinsoku/>
        <w:wordWrap/>
        <w:overflowPunct/>
        <w:topLinePunct w:val="0"/>
        <w:autoSpaceDE/>
        <w:autoSpaceDN/>
        <w:bidi w:val="0"/>
        <w:adjustRightInd/>
        <w:spacing w:line="500" w:lineRule="exact"/>
        <w:ind w:left="0" w:leftChars="0" w:right="61" w:rightChars="29" w:firstLine="480" w:firstLineChars="200"/>
        <w:textAlignment w:val="auto"/>
        <w:rPr>
          <w:rFonts w:hint="eastAsia" w:ascii="宋体" w:hAnsi="宋体"/>
          <w:sz w:val="24"/>
        </w:rPr>
      </w:pPr>
      <w:r>
        <w:rPr>
          <w:rFonts w:hint="eastAsia" w:ascii="宋体" w:hAnsi="宋体"/>
          <w:sz w:val="24"/>
        </w:rPr>
        <w:t>（</w:t>
      </w:r>
      <w:r>
        <w:rPr>
          <w:rFonts w:hint="eastAsia" w:cs="宋体"/>
          <w:sz w:val="24"/>
          <w:lang w:eastAsia="zh-CN"/>
        </w:rPr>
        <w:t>三</w:t>
      </w:r>
      <w:r>
        <w:rPr>
          <w:rFonts w:hint="eastAsia" w:ascii="宋体" w:hAnsi="宋体"/>
          <w:sz w:val="24"/>
        </w:rPr>
        <w:t>）租金实行按年支付、先付后用的原则</w:t>
      </w:r>
      <w:r>
        <w:rPr>
          <w:rFonts w:hint="eastAsia" w:ascii="Calibri" w:hAnsi="Calibri" w:cs="Calibri"/>
          <w:kern w:val="0"/>
          <w:sz w:val="24"/>
        </w:rPr>
        <w:t>，</w:t>
      </w:r>
      <w:r>
        <w:rPr>
          <w:rFonts w:hint="eastAsia" w:ascii="宋体" w:hAnsi="宋体"/>
          <w:sz w:val="24"/>
        </w:rPr>
        <w:t>买受人应提前</w:t>
      </w:r>
      <w:r>
        <w:rPr>
          <w:rFonts w:hint="eastAsia" w:ascii="宋体" w:hAnsi="宋体"/>
          <w:sz w:val="24"/>
          <w:lang w:val="en-US" w:eastAsia="zh-CN"/>
        </w:rPr>
        <w:t>30日</w:t>
      </w:r>
      <w:r>
        <w:rPr>
          <w:rFonts w:hint="eastAsia" w:ascii="宋体" w:hAnsi="宋体"/>
          <w:sz w:val="24"/>
        </w:rPr>
        <w:t>将下一年租金交至委托人</w:t>
      </w:r>
      <w:r>
        <w:rPr>
          <w:rFonts w:hint="eastAsia" w:ascii="宋体" w:hAnsi="宋体"/>
          <w:sz w:val="24"/>
          <w:lang w:eastAsia="zh-CN"/>
        </w:rPr>
        <w:t>。买受人</w:t>
      </w:r>
      <w:r>
        <w:rPr>
          <w:rFonts w:hint="eastAsia" w:ascii="宋体" w:hAnsi="宋体"/>
          <w:sz w:val="24"/>
        </w:rPr>
        <w:t>拖欠租金的，应向</w:t>
      </w:r>
      <w:r>
        <w:rPr>
          <w:rFonts w:hint="eastAsia" w:ascii="宋体" w:hAnsi="宋体"/>
          <w:sz w:val="24"/>
          <w:lang w:eastAsia="zh-CN"/>
        </w:rPr>
        <w:t>委托人</w:t>
      </w:r>
      <w:r>
        <w:rPr>
          <w:rFonts w:hint="eastAsia" w:ascii="宋体" w:hAnsi="宋体"/>
          <w:sz w:val="24"/>
        </w:rPr>
        <w:t>支付违约金，违约金每日按拖欠租金数额的千分之一累计进行计算。买受人</w:t>
      </w:r>
      <w:r>
        <w:rPr>
          <w:rFonts w:hint="eastAsia" w:ascii="宋体" w:hAnsi="宋体"/>
          <w:sz w:val="24"/>
          <w:lang w:eastAsia="zh-CN"/>
        </w:rPr>
        <w:t>未按</w:t>
      </w:r>
      <w:r>
        <w:rPr>
          <w:rFonts w:hint="eastAsia" w:ascii="宋体" w:hAnsi="宋体"/>
          <w:sz w:val="24"/>
        </w:rPr>
        <w:t>《房屋租赁合同》</w:t>
      </w:r>
      <w:r>
        <w:rPr>
          <w:rFonts w:hint="eastAsia" w:ascii="宋体" w:hAnsi="宋体"/>
          <w:sz w:val="24"/>
          <w:lang w:eastAsia="zh-CN"/>
        </w:rPr>
        <w:t>约定期限</w:t>
      </w:r>
      <w:r>
        <w:rPr>
          <w:rFonts w:hint="eastAsia" w:ascii="宋体" w:hAnsi="宋体"/>
          <w:sz w:val="24"/>
        </w:rPr>
        <w:t>交纳</w:t>
      </w:r>
      <w:r>
        <w:rPr>
          <w:rFonts w:hint="eastAsia" w:ascii="宋体" w:hAnsi="宋体"/>
          <w:sz w:val="24"/>
          <w:lang w:eastAsia="zh-CN"/>
        </w:rPr>
        <w:t>租金逾期</w:t>
      </w:r>
      <w:r>
        <w:rPr>
          <w:rFonts w:hint="eastAsia" w:ascii="宋体" w:hAnsi="宋体"/>
          <w:sz w:val="24"/>
          <w:lang w:val="en-US" w:eastAsia="zh-CN"/>
        </w:rPr>
        <w:t>2个月及以上的</w:t>
      </w:r>
      <w:r>
        <w:rPr>
          <w:rFonts w:hint="eastAsia" w:ascii="宋体" w:hAnsi="宋体"/>
          <w:sz w:val="24"/>
        </w:rPr>
        <w:t>，委托人有权提前解除合同、收回</w:t>
      </w:r>
      <w:r>
        <w:rPr>
          <w:rFonts w:hint="eastAsia" w:ascii="宋体" w:hAnsi="宋体"/>
          <w:sz w:val="24"/>
          <w:lang w:eastAsia="zh-CN"/>
        </w:rPr>
        <w:t>标的物</w:t>
      </w:r>
      <w:r>
        <w:rPr>
          <w:rFonts w:hint="eastAsia" w:ascii="宋体" w:hAnsi="宋体"/>
          <w:sz w:val="24"/>
        </w:rPr>
        <w:t>，且不予退还履约保证金</w:t>
      </w:r>
      <w:r>
        <w:rPr>
          <w:rFonts w:hint="eastAsia" w:ascii="宋体" w:hAnsi="宋体"/>
          <w:sz w:val="24"/>
          <w:lang w:eastAsia="zh-CN"/>
        </w:rPr>
        <w:t>，同时买受人</w:t>
      </w:r>
      <w:r>
        <w:rPr>
          <w:rFonts w:hint="eastAsia" w:ascii="宋体" w:hAnsi="宋体"/>
          <w:sz w:val="24"/>
        </w:rPr>
        <w:t>应向</w:t>
      </w:r>
      <w:r>
        <w:rPr>
          <w:rFonts w:hint="eastAsia" w:ascii="宋体" w:hAnsi="宋体"/>
          <w:sz w:val="24"/>
          <w:lang w:eastAsia="zh-CN"/>
        </w:rPr>
        <w:t>委托人</w:t>
      </w:r>
      <w:r>
        <w:rPr>
          <w:rFonts w:hint="eastAsia" w:ascii="宋体" w:hAnsi="宋体"/>
          <w:sz w:val="24"/>
        </w:rPr>
        <w:t>赔偿由此所造成的损失。</w:t>
      </w:r>
    </w:p>
    <w:p w14:paraId="4B771F13">
      <w:pPr>
        <w:keepNext w:val="0"/>
        <w:keepLines w:val="0"/>
        <w:pageBreakBefore w:val="0"/>
        <w:tabs>
          <w:tab w:val="left" w:pos="1995"/>
        </w:tabs>
        <w:kinsoku/>
        <w:wordWrap/>
        <w:overflowPunct/>
        <w:topLinePunct w:val="0"/>
        <w:autoSpaceDE/>
        <w:autoSpaceDN/>
        <w:bidi w:val="0"/>
        <w:adjustRightInd/>
        <w:spacing w:line="500" w:lineRule="exact"/>
        <w:ind w:left="0" w:leftChars="0" w:right="0" w:rightChars="0" w:firstLine="480" w:firstLineChars="200"/>
        <w:textAlignment w:val="auto"/>
        <w:rPr>
          <w:rFonts w:hint="eastAsia" w:cs="宋体"/>
          <w:sz w:val="24"/>
        </w:rPr>
      </w:pPr>
      <w:r>
        <w:rPr>
          <w:rFonts w:hint="eastAsia" w:cs="宋体"/>
          <w:sz w:val="24"/>
        </w:rPr>
        <w:t>（</w:t>
      </w:r>
      <w:r>
        <w:rPr>
          <w:rFonts w:hint="eastAsia" w:ascii="宋体" w:hAnsi="宋体"/>
          <w:sz w:val="24"/>
          <w:lang w:eastAsia="zh-CN"/>
        </w:rPr>
        <w:t>四</w:t>
      </w:r>
      <w:r>
        <w:rPr>
          <w:rFonts w:hint="eastAsia" w:cs="宋体"/>
          <w:sz w:val="24"/>
        </w:rPr>
        <w:t>）</w:t>
      </w:r>
      <w:r>
        <w:rPr>
          <w:rFonts w:hint="eastAsia" w:ascii="宋体" w:hAnsi="宋体"/>
          <w:sz w:val="24"/>
          <w:lang w:eastAsia="zh-CN"/>
        </w:rPr>
        <w:t>买受人</w:t>
      </w:r>
      <w:r>
        <w:rPr>
          <w:rFonts w:hint="eastAsia" w:ascii="宋体" w:hAnsi="宋体"/>
          <w:sz w:val="24"/>
        </w:rPr>
        <w:t>租赁</w:t>
      </w:r>
      <w:r>
        <w:rPr>
          <w:rFonts w:hint="eastAsia" w:ascii="宋体" w:hAnsi="宋体"/>
          <w:sz w:val="24"/>
          <w:lang w:eastAsia="zh-CN"/>
        </w:rPr>
        <w:t>标的物</w:t>
      </w:r>
      <w:r>
        <w:rPr>
          <w:rFonts w:hint="eastAsia" w:ascii="宋体" w:hAnsi="宋体"/>
          <w:sz w:val="24"/>
        </w:rPr>
        <w:t>必须符合法律法规等相关规定，且不得从事影响周边环境及危害</w:t>
      </w:r>
      <w:r>
        <w:rPr>
          <w:rFonts w:hint="eastAsia" w:ascii="宋体" w:hAnsi="宋体"/>
          <w:sz w:val="24"/>
          <w:lang w:eastAsia="zh-CN"/>
        </w:rPr>
        <w:t>标的物</w:t>
      </w:r>
      <w:r>
        <w:rPr>
          <w:rFonts w:hint="eastAsia" w:ascii="宋体" w:hAnsi="宋体"/>
          <w:sz w:val="24"/>
        </w:rPr>
        <w:t>安全的经营活动，并保证在租赁期间严格遵守国家和</w:t>
      </w:r>
      <w:r>
        <w:rPr>
          <w:rFonts w:hint="eastAsia" w:ascii="宋体" w:hAnsi="宋体"/>
          <w:sz w:val="24"/>
          <w:lang w:eastAsia="zh-CN"/>
        </w:rPr>
        <w:t>委托人</w:t>
      </w:r>
      <w:r>
        <w:rPr>
          <w:rFonts w:hint="eastAsia" w:ascii="宋体" w:hAnsi="宋体"/>
          <w:sz w:val="24"/>
        </w:rPr>
        <w:t>有关标的</w:t>
      </w:r>
      <w:r>
        <w:rPr>
          <w:rFonts w:hint="eastAsia" w:ascii="宋体" w:hAnsi="宋体"/>
          <w:sz w:val="24"/>
          <w:lang w:eastAsia="zh-CN"/>
        </w:rPr>
        <w:t>物</w:t>
      </w:r>
      <w:r>
        <w:rPr>
          <w:rFonts w:hint="eastAsia" w:ascii="宋体" w:hAnsi="宋体"/>
          <w:sz w:val="24"/>
        </w:rPr>
        <w:t>使用的规定</w:t>
      </w:r>
      <w:r>
        <w:rPr>
          <w:rFonts w:hint="eastAsia" w:ascii="宋体" w:hAnsi="宋体" w:eastAsia="宋体" w:cs="宋体"/>
          <w:i w:val="0"/>
          <w:caps w:val="0"/>
          <w:color w:val="000000"/>
          <w:spacing w:val="0"/>
          <w:sz w:val="24"/>
          <w:szCs w:val="24"/>
          <w:shd w:val="clear" w:color="auto" w:fill="FFFFFF"/>
        </w:rPr>
        <w:t>。</w:t>
      </w:r>
    </w:p>
    <w:p w14:paraId="12550F89">
      <w:pPr>
        <w:keepNext w:val="0"/>
        <w:keepLines w:val="0"/>
        <w:pageBreakBefore w:val="0"/>
        <w:tabs>
          <w:tab w:val="left" w:pos="1995"/>
        </w:tabs>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sz w:val="24"/>
        </w:rPr>
      </w:pPr>
      <w:r>
        <w:rPr>
          <w:rFonts w:hint="eastAsia" w:ascii="宋体" w:hAnsi="宋体"/>
          <w:sz w:val="24"/>
          <w:lang w:eastAsia="zh-CN"/>
        </w:rPr>
        <w:t>（五）</w:t>
      </w:r>
      <w:r>
        <w:rPr>
          <w:rFonts w:hint="eastAsia" w:ascii="宋体" w:hAnsi="宋体" w:eastAsia="宋体" w:cs="Times New Roman"/>
          <w:color w:val="auto"/>
          <w:sz w:val="24"/>
          <w:highlight w:val="none"/>
          <w:lang w:eastAsia="zh-CN"/>
        </w:rPr>
        <w:t>未经委托人</w:t>
      </w:r>
      <w:r>
        <w:rPr>
          <w:rFonts w:hint="eastAsia" w:ascii="宋体" w:hAnsi="宋体" w:cs="Times New Roman"/>
          <w:color w:val="auto"/>
          <w:sz w:val="24"/>
          <w:highlight w:val="none"/>
          <w:lang w:eastAsia="zh-CN"/>
        </w:rPr>
        <w:t>书面</w:t>
      </w:r>
      <w:r>
        <w:rPr>
          <w:rFonts w:hint="eastAsia" w:ascii="宋体" w:hAnsi="宋体" w:eastAsia="宋体" w:cs="Times New Roman"/>
          <w:color w:val="auto"/>
          <w:sz w:val="24"/>
          <w:highlight w:val="none"/>
          <w:lang w:eastAsia="zh-CN"/>
        </w:rPr>
        <w:t>同意，买受人不得擅自将标的物转租、转借及分租。如买受人</w:t>
      </w:r>
      <w:r>
        <w:rPr>
          <w:rFonts w:hint="eastAsia" w:ascii="宋体" w:hAnsi="宋体"/>
          <w:sz w:val="24"/>
        </w:rPr>
        <w:t>遇特殊情况</w:t>
      </w:r>
      <w:r>
        <w:rPr>
          <w:rFonts w:hint="eastAsia" w:ascii="宋体" w:hAnsi="宋体"/>
          <w:sz w:val="24"/>
          <w:lang w:eastAsia="zh-CN"/>
        </w:rPr>
        <w:t>确需</w:t>
      </w:r>
      <w:r>
        <w:rPr>
          <w:rFonts w:hint="eastAsia" w:ascii="宋体" w:hAnsi="宋体" w:eastAsia="宋体" w:cs="Times New Roman"/>
          <w:color w:val="auto"/>
          <w:sz w:val="24"/>
          <w:highlight w:val="none"/>
          <w:lang w:eastAsia="zh-CN"/>
        </w:rPr>
        <w:t>进行退租的，则须提前</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eastAsia="zh-CN"/>
        </w:rPr>
        <w:t>个月书面通知委托人，经委托人书面同意后，方可办理退租手续；</w:t>
      </w:r>
      <w:r>
        <w:rPr>
          <w:rFonts w:hint="eastAsia" w:ascii="宋体" w:hAnsi="宋体"/>
          <w:sz w:val="24"/>
        </w:rPr>
        <w:t>剩余已付租金退还（租期不足一个月的按一个月收取租金），但履约保证金不予退还。</w:t>
      </w:r>
    </w:p>
    <w:p w14:paraId="5FDE446C">
      <w:pPr>
        <w:keepNext w:val="0"/>
        <w:keepLines w:val="0"/>
        <w:pageBreakBefore w:val="0"/>
        <w:tabs>
          <w:tab w:val="left" w:pos="1995"/>
        </w:tabs>
        <w:kinsoku/>
        <w:wordWrap/>
        <w:overflowPunct/>
        <w:topLinePunct w:val="0"/>
        <w:autoSpaceDE/>
        <w:autoSpaceDN/>
        <w:bidi w:val="0"/>
        <w:adjustRightInd/>
        <w:snapToGrid/>
        <w:spacing w:line="480" w:lineRule="exact"/>
        <w:ind w:left="0" w:leftChars="0" w:right="-178" w:rightChars="-85" w:firstLine="480" w:firstLineChars="200"/>
        <w:textAlignment w:val="auto"/>
        <w:rPr>
          <w:rFonts w:hint="eastAsia" w:ascii="宋体" w:hAnsi="宋体"/>
          <w:sz w:val="24"/>
        </w:rPr>
      </w:pPr>
      <w:r>
        <w:rPr>
          <w:rFonts w:hint="eastAsia" w:ascii="宋体" w:hAnsi="宋体"/>
          <w:sz w:val="24"/>
          <w:lang w:eastAsia="zh-CN"/>
        </w:rPr>
        <w:t>（六）</w:t>
      </w:r>
      <w:r>
        <w:rPr>
          <w:rFonts w:hint="eastAsia" w:ascii="宋体" w:hAnsi="宋体"/>
          <w:sz w:val="24"/>
        </w:rPr>
        <w:t>委托人仅提供标的物给买受人使用，涉及经营的相关证照由买受人自行向有关部门申请办理</w:t>
      </w:r>
      <w:r>
        <w:rPr>
          <w:rFonts w:hint="eastAsia" w:ascii="宋体" w:hAnsi="宋体"/>
          <w:sz w:val="24"/>
          <w:lang w:eastAsia="zh-CN"/>
        </w:rPr>
        <w:t>，</w:t>
      </w:r>
      <w:r>
        <w:rPr>
          <w:rFonts w:hint="eastAsia" w:ascii="宋体" w:hAnsi="宋体"/>
          <w:sz w:val="24"/>
        </w:rPr>
        <w:t>涉及的各项税费等由买受人自行承担，与委托人无涉。</w:t>
      </w:r>
    </w:p>
    <w:p w14:paraId="695D55DD">
      <w:pPr>
        <w:keepNext w:val="0"/>
        <w:keepLines w:val="0"/>
        <w:pageBreakBefore w:val="0"/>
        <w:tabs>
          <w:tab w:val="left" w:pos="1995"/>
        </w:tabs>
        <w:kinsoku/>
        <w:wordWrap/>
        <w:overflowPunct/>
        <w:topLinePunct w:val="0"/>
        <w:autoSpaceDE/>
        <w:autoSpaceDN/>
        <w:bidi w:val="0"/>
        <w:adjustRightInd/>
        <w:snapToGrid/>
        <w:spacing w:line="480" w:lineRule="exact"/>
        <w:ind w:left="0" w:leftChars="0" w:right="-178" w:rightChars="-85"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eastAsia="zh-CN"/>
        </w:rPr>
        <w:t>七</w:t>
      </w:r>
      <w:r>
        <w:rPr>
          <w:rFonts w:hint="eastAsia" w:ascii="宋体" w:hAnsi="宋体"/>
          <w:sz w:val="24"/>
        </w:rPr>
        <w:t>）</w:t>
      </w:r>
      <w:r>
        <w:rPr>
          <w:rFonts w:hint="eastAsia" w:cs="宋体"/>
          <w:sz w:val="24"/>
          <w:lang w:eastAsia="zh-CN"/>
        </w:rPr>
        <w:t>买受人</w:t>
      </w:r>
      <w:r>
        <w:rPr>
          <w:rFonts w:hint="eastAsia" w:cs="宋体"/>
          <w:sz w:val="24"/>
        </w:rPr>
        <w:t>负责标的</w:t>
      </w:r>
      <w:r>
        <w:rPr>
          <w:rFonts w:hint="eastAsia" w:cs="宋体"/>
          <w:sz w:val="24"/>
          <w:lang w:eastAsia="zh-CN"/>
        </w:rPr>
        <w:t>物</w:t>
      </w:r>
      <w:r>
        <w:rPr>
          <w:rFonts w:hint="eastAsia" w:cs="宋体"/>
          <w:sz w:val="24"/>
        </w:rPr>
        <w:t>的维修和维护，并承担一切费用。</w:t>
      </w:r>
    </w:p>
    <w:p w14:paraId="0CF850F8">
      <w:pPr>
        <w:keepNext w:val="0"/>
        <w:keepLines w:val="0"/>
        <w:pageBreakBefore w:val="0"/>
        <w:tabs>
          <w:tab w:val="left" w:pos="1995"/>
        </w:tabs>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cs="宋体"/>
          <w:sz w:val="24"/>
        </w:rPr>
      </w:pPr>
      <w:r>
        <w:rPr>
          <w:rFonts w:hint="eastAsia" w:ascii="宋体" w:hAnsi="宋体"/>
          <w:sz w:val="24"/>
          <w:lang w:eastAsia="zh-CN"/>
        </w:rPr>
        <w:t>（</w:t>
      </w:r>
      <w:r>
        <w:rPr>
          <w:rFonts w:hint="eastAsia" w:ascii="宋体" w:hAnsi="宋体" w:cs="宋体"/>
          <w:i w:val="0"/>
          <w:caps w:val="0"/>
          <w:color w:val="000000"/>
          <w:spacing w:val="0"/>
          <w:sz w:val="24"/>
          <w:szCs w:val="24"/>
          <w:shd w:val="clear" w:color="auto" w:fill="FFFFFF"/>
          <w:lang w:eastAsia="zh-CN"/>
        </w:rPr>
        <w:t>八</w:t>
      </w:r>
      <w:r>
        <w:rPr>
          <w:rFonts w:hint="eastAsia" w:ascii="宋体" w:hAnsi="宋体"/>
          <w:sz w:val="24"/>
          <w:lang w:eastAsia="zh-CN"/>
        </w:rPr>
        <w:t>）买受人</w:t>
      </w:r>
      <w:r>
        <w:rPr>
          <w:rFonts w:hint="eastAsia" w:ascii="宋体" w:hAnsi="宋体"/>
          <w:sz w:val="24"/>
        </w:rPr>
        <w:t>应严格按照有关部门管理要求做好消防、环保、安全、卫生等相关工作，因工作措施不到位而产生责任事故的，该事故责任及经济损失（包括第三方的经济责任）由</w:t>
      </w:r>
      <w:r>
        <w:rPr>
          <w:rFonts w:hint="eastAsia" w:ascii="宋体" w:hAnsi="宋体"/>
          <w:sz w:val="24"/>
          <w:lang w:eastAsia="zh-CN"/>
        </w:rPr>
        <w:t>买受人</w:t>
      </w:r>
      <w:r>
        <w:rPr>
          <w:rFonts w:hint="eastAsia" w:ascii="宋体" w:hAnsi="宋体"/>
          <w:sz w:val="24"/>
        </w:rPr>
        <w:t>承担，与</w:t>
      </w:r>
      <w:r>
        <w:rPr>
          <w:rFonts w:hint="eastAsia" w:ascii="宋体" w:hAnsi="宋体"/>
          <w:sz w:val="24"/>
          <w:lang w:eastAsia="zh-CN"/>
        </w:rPr>
        <w:t>委托人</w:t>
      </w:r>
      <w:r>
        <w:rPr>
          <w:rFonts w:hint="eastAsia" w:ascii="宋体" w:hAnsi="宋体"/>
          <w:sz w:val="24"/>
        </w:rPr>
        <w:t>无涉</w:t>
      </w:r>
      <w:r>
        <w:rPr>
          <w:rFonts w:hint="eastAsia" w:cs="宋体"/>
          <w:sz w:val="24"/>
        </w:rPr>
        <w:t>。</w:t>
      </w:r>
    </w:p>
    <w:p w14:paraId="416E6F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sz w:val="24"/>
        </w:rPr>
      </w:pPr>
      <w:r>
        <w:rPr>
          <w:rFonts w:hint="eastAsia" w:ascii="宋体" w:hAnsi="宋体"/>
          <w:sz w:val="24"/>
        </w:rPr>
        <w:t>（</w:t>
      </w:r>
      <w:r>
        <w:rPr>
          <w:rFonts w:hint="eastAsia" w:ascii="宋体" w:hAnsi="宋体" w:cs="宋体"/>
          <w:i w:val="0"/>
          <w:caps w:val="0"/>
          <w:color w:val="000000"/>
          <w:spacing w:val="0"/>
          <w:sz w:val="24"/>
          <w:szCs w:val="24"/>
          <w:shd w:val="clear" w:color="auto" w:fill="FFFFFF"/>
          <w:lang w:eastAsia="zh-CN"/>
        </w:rPr>
        <w:t>九</w:t>
      </w:r>
      <w:r>
        <w:rPr>
          <w:rFonts w:hint="eastAsia" w:ascii="宋体" w:hAnsi="宋体"/>
          <w:sz w:val="24"/>
        </w:rPr>
        <w:t>）</w:t>
      </w:r>
      <w:r>
        <w:rPr>
          <w:rFonts w:hint="eastAsia" w:ascii="宋体" w:hAnsi="宋体"/>
          <w:sz w:val="24"/>
          <w:lang w:eastAsia="zh-CN"/>
        </w:rPr>
        <w:t>买受人</w:t>
      </w:r>
      <w:r>
        <w:rPr>
          <w:rFonts w:hint="eastAsia" w:ascii="宋体" w:hAnsi="宋体"/>
          <w:sz w:val="24"/>
        </w:rPr>
        <w:t>不得在</w:t>
      </w:r>
      <w:r>
        <w:rPr>
          <w:rFonts w:hint="eastAsia" w:ascii="宋体" w:hAnsi="宋体"/>
          <w:sz w:val="24"/>
          <w:lang w:eastAsia="zh-CN"/>
        </w:rPr>
        <w:t>标的物</w:t>
      </w:r>
      <w:r>
        <w:rPr>
          <w:rFonts w:hint="eastAsia" w:ascii="宋体" w:hAnsi="宋体"/>
          <w:sz w:val="24"/>
        </w:rPr>
        <w:t>内任意改变主体结构，</w:t>
      </w:r>
      <w:r>
        <w:rPr>
          <w:rFonts w:hint="eastAsia" w:ascii="宋体" w:hAnsi="宋体"/>
          <w:sz w:val="24"/>
          <w:lang w:eastAsia="zh-CN"/>
        </w:rPr>
        <w:t>不得</w:t>
      </w:r>
      <w:r>
        <w:rPr>
          <w:rFonts w:hint="eastAsia" w:ascii="宋体" w:hAnsi="宋体"/>
          <w:sz w:val="24"/>
        </w:rPr>
        <w:t>搭建</w:t>
      </w:r>
      <w:r>
        <w:rPr>
          <w:rFonts w:hint="eastAsia" w:ascii="宋体" w:hAnsi="宋体"/>
          <w:sz w:val="24"/>
          <w:lang w:eastAsia="zh-CN"/>
        </w:rPr>
        <w:t>临时或</w:t>
      </w:r>
      <w:r>
        <w:rPr>
          <w:rFonts w:hint="eastAsia" w:ascii="宋体" w:hAnsi="宋体"/>
          <w:sz w:val="24"/>
        </w:rPr>
        <w:t>固定建筑物</w:t>
      </w:r>
      <w:r>
        <w:rPr>
          <w:rFonts w:hint="eastAsia" w:ascii="宋体" w:hAnsi="宋体"/>
          <w:sz w:val="24"/>
          <w:lang w:eastAsia="zh-CN"/>
        </w:rPr>
        <w:t>和</w:t>
      </w:r>
      <w:r>
        <w:rPr>
          <w:rFonts w:hint="eastAsia" w:ascii="宋体" w:hAnsi="宋体"/>
          <w:sz w:val="24"/>
        </w:rPr>
        <w:t>构筑物</w:t>
      </w:r>
      <w:r>
        <w:rPr>
          <w:rFonts w:hint="eastAsia" w:ascii="宋体" w:hAnsi="宋体"/>
          <w:sz w:val="24"/>
          <w:lang w:eastAsia="zh-CN"/>
        </w:rPr>
        <w:t>，</w:t>
      </w:r>
      <w:r>
        <w:rPr>
          <w:rFonts w:hint="eastAsia" w:ascii="宋体" w:hAnsi="宋体"/>
          <w:sz w:val="24"/>
        </w:rPr>
        <w:t>对房屋外立面和内部装修改造时须向</w:t>
      </w:r>
      <w:r>
        <w:rPr>
          <w:rFonts w:hint="eastAsia" w:ascii="宋体" w:hAnsi="宋体"/>
          <w:sz w:val="24"/>
          <w:lang w:eastAsia="zh-CN"/>
        </w:rPr>
        <w:t>委托人</w:t>
      </w:r>
      <w:r>
        <w:rPr>
          <w:rFonts w:hint="eastAsia" w:ascii="宋体" w:hAnsi="宋体"/>
          <w:sz w:val="24"/>
        </w:rPr>
        <w:t>上报详细装修方案，经</w:t>
      </w:r>
      <w:r>
        <w:rPr>
          <w:rFonts w:hint="eastAsia" w:ascii="宋体" w:hAnsi="宋体"/>
          <w:sz w:val="24"/>
          <w:lang w:eastAsia="zh-CN"/>
        </w:rPr>
        <w:t>委托人</w:t>
      </w:r>
      <w:r>
        <w:rPr>
          <w:rFonts w:hint="eastAsia" w:ascii="宋体" w:hAnsi="宋体"/>
          <w:sz w:val="24"/>
        </w:rPr>
        <w:t>书面同意后方可实施，由此产生的费用和责任均由</w:t>
      </w:r>
      <w:r>
        <w:rPr>
          <w:rFonts w:hint="eastAsia" w:ascii="宋体" w:hAnsi="宋体"/>
          <w:sz w:val="24"/>
          <w:lang w:eastAsia="zh-CN"/>
        </w:rPr>
        <w:t>买受人</w:t>
      </w:r>
      <w:r>
        <w:rPr>
          <w:rFonts w:hint="eastAsia" w:ascii="宋体" w:hAnsi="宋体"/>
          <w:sz w:val="24"/>
        </w:rPr>
        <w:t>承担。</w:t>
      </w:r>
    </w:p>
    <w:p w14:paraId="421B097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i w:val="0"/>
          <w:caps w:val="0"/>
          <w:color w:val="000000"/>
          <w:spacing w:val="0"/>
          <w:sz w:val="24"/>
          <w:szCs w:val="24"/>
          <w:shd w:val="clear" w:color="auto" w:fill="FFFFFF"/>
        </w:rPr>
      </w:pPr>
      <w:r>
        <w:rPr>
          <w:rFonts w:hint="eastAsia" w:ascii="宋体" w:hAnsi="宋体" w:eastAsia="宋体" w:cs="宋体"/>
          <w:i w:val="0"/>
          <w:caps w:val="0"/>
          <w:color w:val="000000"/>
          <w:spacing w:val="0"/>
          <w:sz w:val="24"/>
          <w:szCs w:val="24"/>
          <w:shd w:val="clear" w:color="auto" w:fill="FFFFFF"/>
        </w:rPr>
        <w:t>（</w:t>
      </w:r>
      <w:r>
        <w:rPr>
          <w:rFonts w:hint="default" w:ascii="宋体" w:hAnsi="宋体" w:eastAsia="宋体" w:cs="宋体"/>
          <w:i w:val="0"/>
          <w:caps w:val="0"/>
          <w:color w:val="000000"/>
          <w:spacing w:val="0"/>
          <w:sz w:val="24"/>
          <w:szCs w:val="24"/>
          <w:shd w:val="clear" w:color="auto" w:fill="FFFFFF"/>
        </w:rPr>
        <w:t>十</w:t>
      </w:r>
      <w:r>
        <w:rPr>
          <w:rFonts w:hint="eastAsia" w:ascii="宋体" w:hAnsi="宋体" w:eastAsia="宋体" w:cs="宋体"/>
          <w:i w:val="0"/>
          <w:caps w:val="0"/>
          <w:color w:val="000000"/>
          <w:spacing w:val="0"/>
          <w:sz w:val="24"/>
          <w:szCs w:val="24"/>
          <w:shd w:val="clear" w:color="auto" w:fill="FFFFFF"/>
        </w:rPr>
        <w:t>）</w:t>
      </w:r>
      <w:r>
        <w:rPr>
          <w:rFonts w:hint="eastAsia" w:ascii="宋体" w:hAnsi="宋体"/>
          <w:sz w:val="24"/>
        </w:rPr>
        <w:t>如遇政府</w:t>
      </w:r>
      <w:r>
        <w:rPr>
          <w:rFonts w:hint="eastAsia" w:ascii="宋体" w:hAnsi="宋体"/>
          <w:sz w:val="24"/>
          <w:lang w:eastAsia="zh-CN"/>
        </w:rPr>
        <w:t>决定征用、收回、拆除标的物等</w:t>
      </w:r>
      <w:r>
        <w:rPr>
          <w:rFonts w:hint="eastAsia" w:ascii="宋体" w:hAnsi="宋体"/>
          <w:sz w:val="24"/>
        </w:rPr>
        <w:t>《房屋租赁合同》</w:t>
      </w:r>
      <w:r>
        <w:rPr>
          <w:rFonts w:hint="eastAsia" w:ascii="宋体" w:hAnsi="宋体"/>
          <w:sz w:val="24"/>
          <w:lang w:eastAsia="zh-CN"/>
        </w:rPr>
        <w:t>第九条所列情形之一的</w:t>
      </w:r>
      <w:r>
        <w:rPr>
          <w:rFonts w:hint="eastAsia" w:ascii="宋体" w:hAnsi="宋体"/>
          <w:sz w:val="24"/>
        </w:rPr>
        <w:t>，委托人有权解除合同，</w:t>
      </w:r>
      <w:r>
        <w:rPr>
          <w:rFonts w:hint="eastAsia" w:ascii="宋体" w:hAnsi="宋体"/>
          <w:sz w:val="24"/>
          <w:lang w:eastAsia="zh-CN"/>
        </w:rPr>
        <w:t>但</w:t>
      </w:r>
      <w:r>
        <w:rPr>
          <w:rFonts w:hint="eastAsia" w:ascii="宋体" w:hAnsi="宋体"/>
          <w:sz w:val="24"/>
        </w:rPr>
        <w:t>至少提前</w:t>
      </w:r>
      <w:r>
        <w:rPr>
          <w:rFonts w:hint="eastAsia" w:ascii="宋体" w:hAnsi="宋体"/>
          <w:sz w:val="24"/>
          <w:lang w:val="en-US" w:eastAsia="zh-CN"/>
        </w:rPr>
        <w:t>3</w:t>
      </w:r>
      <w:r>
        <w:rPr>
          <w:rFonts w:hint="eastAsia" w:ascii="宋体" w:hAnsi="宋体"/>
          <w:sz w:val="24"/>
        </w:rPr>
        <w:t>个月书面通知买受人；买受人应无条件服从并及时归还标的</w:t>
      </w:r>
      <w:r>
        <w:rPr>
          <w:rFonts w:hint="eastAsia" w:ascii="宋体" w:hAnsi="宋体"/>
          <w:sz w:val="24"/>
          <w:lang w:eastAsia="zh-CN"/>
        </w:rPr>
        <w:t>物</w:t>
      </w:r>
      <w:r>
        <w:rPr>
          <w:rFonts w:hint="eastAsia" w:ascii="宋体" w:hAnsi="宋体"/>
          <w:sz w:val="24"/>
        </w:rPr>
        <w:t>，</w:t>
      </w:r>
      <w:r>
        <w:rPr>
          <w:rFonts w:hint="eastAsia" w:ascii="宋体" w:hAnsi="宋体"/>
          <w:sz w:val="24"/>
          <w:lang w:eastAsia="zh-CN"/>
        </w:rPr>
        <w:t>买受人自行投入的有关设施设备如有政府补偿归买受人所有，但</w:t>
      </w:r>
      <w:r>
        <w:rPr>
          <w:rFonts w:hint="eastAsia" w:ascii="宋体" w:hAnsi="宋体"/>
          <w:sz w:val="24"/>
        </w:rPr>
        <w:t>委托人不承担</w:t>
      </w:r>
      <w:r>
        <w:rPr>
          <w:rFonts w:hint="eastAsia" w:ascii="宋体" w:hAnsi="宋体"/>
          <w:sz w:val="24"/>
          <w:lang w:eastAsia="zh-CN"/>
        </w:rPr>
        <w:t>任何</w:t>
      </w:r>
      <w:r>
        <w:rPr>
          <w:rFonts w:hint="eastAsia" w:ascii="宋体" w:hAnsi="宋体"/>
          <w:sz w:val="24"/>
        </w:rPr>
        <w:t>补偿。剩余已付租金（从买受人按要求时间归还</w:t>
      </w:r>
      <w:r>
        <w:rPr>
          <w:rFonts w:hint="eastAsia" w:ascii="宋体" w:hAnsi="宋体"/>
          <w:sz w:val="24"/>
          <w:lang w:eastAsia="zh-CN"/>
        </w:rPr>
        <w:t>标的物</w:t>
      </w:r>
      <w:r>
        <w:rPr>
          <w:rFonts w:hint="eastAsia" w:ascii="宋体" w:hAnsi="宋体"/>
          <w:sz w:val="24"/>
        </w:rPr>
        <w:t>之日起，按日计算，</w:t>
      </w:r>
      <w:r>
        <w:rPr>
          <w:rFonts w:hint="eastAsia" w:ascii="宋体" w:hAnsi="宋体"/>
          <w:sz w:val="24"/>
          <w:lang w:eastAsia="zh-CN"/>
        </w:rPr>
        <w:t>不计息</w:t>
      </w:r>
      <w:r>
        <w:rPr>
          <w:rFonts w:hint="eastAsia" w:ascii="宋体" w:hAnsi="宋体"/>
          <w:sz w:val="24"/>
        </w:rPr>
        <w:t>）和履约保证金</w:t>
      </w:r>
      <w:r>
        <w:rPr>
          <w:rFonts w:hint="eastAsia" w:ascii="宋体" w:hAnsi="宋体"/>
          <w:sz w:val="24"/>
          <w:lang w:eastAsia="zh-CN"/>
        </w:rPr>
        <w:t>（按银行同期活期存款利率计息）</w:t>
      </w:r>
      <w:r>
        <w:rPr>
          <w:rFonts w:hint="eastAsia" w:ascii="宋体" w:hAnsi="宋体"/>
          <w:sz w:val="24"/>
        </w:rPr>
        <w:t>予以返还。</w:t>
      </w:r>
      <w:r>
        <w:rPr>
          <w:rFonts w:hint="eastAsia" w:ascii="宋体" w:hAnsi="宋体"/>
          <w:sz w:val="24"/>
          <w:lang w:eastAsia="zh-CN"/>
        </w:rPr>
        <w:t>通知发出后</w:t>
      </w:r>
      <w:r>
        <w:rPr>
          <w:rFonts w:hint="eastAsia" w:ascii="宋体" w:hAnsi="宋体"/>
          <w:sz w:val="24"/>
          <w:lang w:val="en-US" w:eastAsia="zh-CN"/>
        </w:rPr>
        <w:t>7日内买受人未作书面回复的视为同意委托人决定，</w:t>
      </w:r>
      <w:r>
        <w:rPr>
          <w:rFonts w:hint="eastAsia" w:ascii="宋体" w:hAnsi="宋体"/>
          <w:sz w:val="24"/>
        </w:rPr>
        <w:t>如买受人不予配合的，委托人有权按租赁期满的相关约定进行处置</w:t>
      </w:r>
      <w:r>
        <w:rPr>
          <w:rFonts w:hint="eastAsia" w:ascii="宋体" w:hAnsi="宋体" w:eastAsia="宋体" w:cs="宋体"/>
          <w:i w:val="0"/>
          <w:caps w:val="0"/>
          <w:color w:val="000000"/>
          <w:spacing w:val="0"/>
          <w:sz w:val="24"/>
          <w:szCs w:val="24"/>
          <w:shd w:val="clear" w:color="auto" w:fill="FFFFFF"/>
        </w:rPr>
        <w:t>。</w:t>
      </w:r>
    </w:p>
    <w:p w14:paraId="573A2B38">
      <w:pPr>
        <w:keepNext w:val="0"/>
        <w:keepLines w:val="0"/>
        <w:pageBreakBefore w:val="0"/>
        <w:widowControl/>
        <w:kinsoku/>
        <w:wordWrap/>
        <w:overflowPunct/>
        <w:topLinePunct w:val="0"/>
        <w:autoSpaceDE/>
        <w:autoSpaceDN/>
        <w:bidi w:val="0"/>
        <w:adjustRightInd/>
        <w:snapToGrid/>
        <w:spacing w:line="480" w:lineRule="exact"/>
        <w:ind w:firstLine="360" w:firstLineChars="150"/>
        <w:jc w:val="left"/>
        <w:textAlignment w:val="auto"/>
        <w:rPr>
          <w:rFonts w:hint="eastAsia" w:ascii="宋体" w:hAnsi="宋体" w:cs="宋体"/>
          <w:kern w:val="0"/>
          <w:sz w:val="24"/>
          <w:lang w:val="en-US" w:eastAsia="zh-CN"/>
        </w:rPr>
      </w:pPr>
      <w:r>
        <w:rPr>
          <w:rFonts w:hint="default" w:ascii="宋体" w:hAnsi="宋体" w:eastAsia="宋体" w:cs="宋体"/>
          <w:i w:val="0"/>
          <w:caps w:val="0"/>
          <w:color w:val="000000"/>
          <w:spacing w:val="0"/>
          <w:sz w:val="24"/>
          <w:szCs w:val="24"/>
          <w:shd w:val="clear" w:color="auto" w:fill="FFFFFF"/>
        </w:rPr>
        <w:t>（十</w:t>
      </w:r>
      <w:r>
        <w:rPr>
          <w:rFonts w:hint="eastAsia" w:ascii="宋体" w:hAnsi="宋体" w:cs="宋体"/>
          <w:i w:val="0"/>
          <w:caps w:val="0"/>
          <w:color w:val="000000"/>
          <w:spacing w:val="0"/>
          <w:sz w:val="24"/>
          <w:szCs w:val="24"/>
          <w:shd w:val="clear" w:color="auto" w:fill="FFFFFF"/>
          <w:lang w:eastAsia="zh-CN"/>
        </w:rPr>
        <w:t>一</w:t>
      </w:r>
      <w:r>
        <w:rPr>
          <w:rFonts w:hint="default" w:ascii="宋体" w:hAnsi="宋体" w:eastAsia="宋体" w:cs="宋体"/>
          <w:i w:val="0"/>
          <w:caps w:val="0"/>
          <w:color w:val="000000"/>
          <w:spacing w:val="0"/>
          <w:sz w:val="24"/>
          <w:szCs w:val="24"/>
          <w:shd w:val="clear" w:color="auto" w:fill="FFFFFF"/>
        </w:rPr>
        <w:t>）</w:t>
      </w:r>
      <w:r>
        <w:rPr>
          <w:rFonts w:hint="eastAsia" w:ascii="宋体" w:hAnsi="宋体"/>
          <w:sz w:val="24"/>
        </w:rPr>
        <w:t>租赁期</w:t>
      </w:r>
      <w:r>
        <w:rPr>
          <w:rFonts w:hint="eastAsia" w:ascii="宋体" w:hAnsi="宋体"/>
          <w:sz w:val="24"/>
          <w:lang w:eastAsia="zh-CN"/>
        </w:rPr>
        <w:t>届</w:t>
      </w:r>
      <w:r>
        <w:rPr>
          <w:rFonts w:hint="eastAsia" w:ascii="宋体" w:hAnsi="宋体"/>
          <w:sz w:val="24"/>
        </w:rPr>
        <w:t>满或合同</w:t>
      </w:r>
      <w:r>
        <w:rPr>
          <w:rFonts w:hint="eastAsia" w:ascii="宋体" w:hAnsi="宋体"/>
          <w:sz w:val="24"/>
          <w:lang w:eastAsia="zh-CN"/>
        </w:rPr>
        <w:t>提前</w:t>
      </w:r>
      <w:r>
        <w:rPr>
          <w:rFonts w:hint="eastAsia" w:ascii="宋体" w:hAnsi="宋体"/>
          <w:sz w:val="24"/>
        </w:rPr>
        <w:t>解除时，买受人</w:t>
      </w:r>
      <w:r>
        <w:rPr>
          <w:rFonts w:hint="eastAsia" w:ascii="宋体" w:hAnsi="宋体"/>
          <w:sz w:val="24"/>
          <w:lang w:eastAsia="zh-CN"/>
        </w:rPr>
        <w:t>应于</w:t>
      </w:r>
      <w:r>
        <w:rPr>
          <w:rFonts w:hint="eastAsia" w:ascii="宋体" w:hAnsi="宋体"/>
          <w:sz w:val="24"/>
        </w:rPr>
        <w:t>租赁期</w:t>
      </w:r>
      <w:r>
        <w:rPr>
          <w:rFonts w:hint="eastAsia" w:ascii="宋体" w:hAnsi="宋体"/>
          <w:sz w:val="24"/>
          <w:lang w:eastAsia="zh-CN"/>
        </w:rPr>
        <w:t>届</w:t>
      </w:r>
      <w:r>
        <w:rPr>
          <w:rFonts w:hint="eastAsia" w:ascii="宋体" w:hAnsi="宋体"/>
          <w:sz w:val="24"/>
        </w:rPr>
        <w:t>满或合同</w:t>
      </w:r>
      <w:r>
        <w:rPr>
          <w:rFonts w:hint="eastAsia" w:ascii="宋体" w:hAnsi="宋体"/>
          <w:sz w:val="24"/>
          <w:lang w:eastAsia="zh-CN"/>
        </w:rPr>
        <w:t>提前</w:t>
      </w:r>
      <w:r>
        <w:rPr>
          <w:rFonts w:hint="eastAsia" w:ascii="宋体" w:hAnsi="宋体"/>
          <w:sz w:val="24"/>
        </w:rPr>
        <w:t>解除</w:t>
      </w:r>
      <w:r>
        <w:rPr>
          <w:rFonts w:hint="eastAsia" w:ascii="宋体" w:hAnsi="宋体"/>
          <w:sz w:val="24"/>
          <w:lang w:eastAsia="zh-CN"/>
        </w:rPr>
        <w:t>后</w:t>
      </w:r>
      <w:r>
        <w:rPr>
          <w:rFonts w:hint="eastAsia" w:ascii="宋体" w:hAnsi="宋体"/>
          <w:sz w:val="24"/>
          <w:lang w:val="en-US" w:eastAsia="zh-CN"/>
        </w:rPr>
        <w:t>10日以内</w:t>
      </w:r>
      <w:r>
        <w:rPr>
          <w:rFonts w:hint="eastAsia" w:ascii="宋体" w:hAnsi="宋体"/>
          <w:sz w:val="24"/>
        </w:rPr>
        <w:t>返还</w:t>
      </w:r>
      <w:r>
        <w:rPr>
          <w:rFonts w:hint="eastAsia" w:ascii="宋体" w:hAnsi="宋体"/>
          <w:sz w:val="24"/>
          <w:lang w:eastAsia="zh-CN"/>
        </w:rPr>
        <w:t>标的物。返还</w:t>
      </w:r>
      <w:r>
        <w:rPr>
          <w:rFonts w:hint="eastAsia" w:ascii="宋体" w:hAnsi="宋体"/>
          <w:sz w:val="24"/>
        </w:rPr>
        <w:t>时</w:t>
      </w:r>
      <w:r>
        <w:rPr>
          <w:rFonts w:hint="eastAsia" w:ascii="宋体" w:hAnsi="宋体"/>
          <w:sz w:val="24"/>
          <w:lang w:eastAsia="zh-CN"/>
        </w:rPr>
        <w:t>，标的物</w:t>
      </w:r>
      <w:r>
        <w:rPr>
          <w:rFonts w:hint="eastAsia" w:ascii="宋体" w:hAnsi="宋体"/>
          <w:sz w:val="24"/>
        </w:rPr>
        <w:t>应当符合正常使用后的状态</w:t>
      </w:r>
      <w:r>
        <w:rPr>
          <w:rFonts w:hint="eastAsia" w:ascii="宋体" w:hAnsi="宋体"/>
          <w:sz w:val="24"/>
          <w:lang w:eastAsia="zh-CN"/>
        </w:rPr>
        <w:t>，</w:t>
      </w:r>
      <w:r>
        <w:rPr>
          <w:rFonts w:hint="eastAsia" w:ascii="宋体" w:hAnsi="宋体"/>
          <w:sz w:val="24"/>
        </w:rPr>
        <w:t>经委托人验收认可，并互相结清各自应当承担的费用。买受人有权将自行添置的各类财产收回，固定装饰物（指装饰在固定建筑物上与建筑物不可分离的部分</w:t>
      </w:r>
      <w:r>
        <w:rPr>
          <w:rFonts w:hint="eastAsia" w:ascii="宋体" w:hAnsi="宋体"/>
          <w:sz w:val="24"/>
          <w:lang w:eastAsia="zh-CN"/>
        </w:rPr>
        <w:t>，包括中央空调</w:t>
      </w:r>
      <w:r>
        <w:rPr>
          <w:rFonts w:hint="eastAsia" w:ascii="宋体" w:hAnsi="宋体"/>
          <w:sz w:val="24"/>
        </w:rPr>
        <w:t>）所有权归委托人所有，且不作任何经济补偿。</w:t>
      </w:r>
      <w:r>
        <w:rPr>
          <w:rFonts w:hint="eastAsia" w:ascii="宋体" w:hAnsi="宋体" w:cs="宋体"/>
          <w:kern w:val="0"/>
          <w:sz w:val="24"/>
        </w:rPr>
        <w:t>买受人逾期</w:t>
      </w:r>
      <w:r>
        <w:rPr>
          <w:rFonts w:hint="eastAsia" w:ascii="宋体" w:hAnsi="宋体" w:cs="宋体"/>
          <w:kern w:val="0"/>
          <w:sz w:val="24"/>
          <w:lang w:eastAsia="zh-CN"/>
        </w:rPr>
        <w:t>返</w:t>
      </w:r>
      <w:r>
        <w:rPr>
          <w:rFonts w:hint="eastAsia" w:ascii="宋体" w:hAnsi="宋体" w:cs="宋体"/>
          <w:kern w:val="0"/>
          <w:sz w:val="24"/>
        </w:rPr>
        <w:t>还</w:t>
      </w:r>
      <w:r>
        <w:rPr>
          <w:rFonts w:hint="eastAsia" w:ascii="宋体" w:hAnsi="宋体" w:cs="宋体"/>
          <w:kern w:val="0"/>
          <w:sz w:val="24"/>
          <w:lang w:eastAsia="zh-CN"/>
        </w:rPr>
        <w:t>标的物</w:t>
      </w:r>
      <w:r>
        <w:rPr>
          <w:rFonts w:hint="eastAsia" w:ascii="宋体" w:hAnsi="宋体" w:cs="宋体"/>
          <w:kern w:val="0"/>
          <w:sz w:val="24"/>
        </w:rPr>
        <w:t>的，则应按原租金标准的二倍向委托人支付占用期间侵占费</w:t>
      </w:r>
      <w:r>
        <w:rPr>
          <w:rFonts w:hint="eastAsia" w:ascii="宋体" w:hAnsi="宋体" w:cs="宋体"/>
          <w:kern w:val="0"/>
          <w:sz w:val="24"/>
          <w:lang w:eastAsia="zh-CN"/>
        </w:rPr>
        <w:t>。</w:t>
      </w:r>
      <w:r>
        <w:rPr>
          <w:rFonts w:hint="eastAsia" w:ascii="宋体" w:hAnsi="宋体" w:cs="宋体"/>
          <w:kern w:val="0"/>
          <w:sz w:val="24"/>
          <w:lang w:val="en-US" w:eastAsia="zh-CN"/>
        </w:rPr>
        <w:t xml:space="preserve">  </w:t>
      </w:r>
    </w:p>
    <w:p w14:paraId="41FD9F8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买受人逾期</w:t>
      </w:r>
      <w:r>
        <w:rPr>
          <w:rFonts w:hint="eastAsia" w:ascii="宋体" w:hAnsi="宋体" w:cs="宋体"/>
          <w:kern w:val="0"/>
          <w:sz w:val="24"/>
          <w:lang w:eastAsia="zh-CN"/>
        </w:rPr>
        <w:t>返</w:t>
      </w:r>
      <w:r>
        <w:rPr>
          <w:rFonts w:hint="eastAsia" w:ascii="宋体" w:hAnsi="宋体" w:cs="宋体"/>
          <w:kern w:val="0"/>
          <w:sz w:val="24"/>
        </w:rPr>
        <w:t>还</w:t>
      </w:r>
      <w:r>
        <w:rPr>
          <w:rFonts w:hint="eastAsia" w:ascii="宋体" w:hAnsi="宋体" w:cs="宋体"/>
          <w:kern w:val="0"/>
          <w:sz w:val="24"/>
          <w:lang w:eastAsia="zh-CN"/>
        </w:rPr>
        <w:t>标的物</w:t>
      </w:r>
      <w:r>
        <w:rPr>
          <w:rFonts w:hint="eastAsia" w:ascii="宋体" w:hAnsi="宋体" w:cs="宋体"/>
          <w:kern w:val="0"/>
          <w:sz w:val="24"/>
        </w:rPr>
        <w:t>的，</w:t>
      </w:r>
      <w:r>
        <w:rPr>
          <w:rFonts w:hint="eastAsia" w:ascii="宋体" w:hAnsi="宋体"/>
          <w:sz w:val="24"/>
        </w:rPr>
        <w:t>逾期未搬</w:t>
      </w:r>
      <w:r>
        <w:rPr>
          <w:rFonts w:hint="eastAsia" w:ascii="宋体" w:hAnsi="宋体"/>
          <w:sz w:val="24"/>
          <w:lang w:eastAsia="zh-CN"/>
        </w:rPr>
        <w:t>离</w:t>
      </w:r>
      <w:r>
        <w:rPr>
          <w:rFonts w:hint="eastAsia" w:ascii="宋体" w:hAnsi="宋体"/>
          <w:sz w:val="24"/>
        </w:rPr>
        <w:t>的</w:t>
      </w:r>
      <w:r>
        <w:rPr>
          <w:rFonts w:hint="eastAsia" w:ascii="宋体" w:hAnsi="宋体"/>
          <w:sz w:val="24"/>
          <w:lang w:eastAsia="zh-CN"/>
        </w:rPr>
        <w:t>财物</w:t>
      </w:r>
      <w:r>
        <w:rPr>
          <w:rFonts w:hint="eastAsia" w:ascii="宋体" w:hAnsi="宋体"/>
          <w:sz w:val="24"/>
        </w:rPr>
        <w:t>，委托人有权</w:t>
      </w:r>
      <w:r>
        <w:rPr>
          <w:rFonts w:hint="eastAsia" w:ascii="宋体" w:hAnsi="宋体"/>
          <w:sz w:val="24"/>
          <w:lang w:eastAsia="zh-CN"/>
        </w:rPr>
        <w:t>以</w:t>
      </w:r>
      <w:r>
        <w:rPr>
          <w:rFonts w:hint="eastAsia" w:ascii="宋体" w:hAnsi="宋体"/>
          <w:sz w:val="24"/>
        </w:rPr>
        <w:t>废弃物予以处理</w:t>
      </w:r>
      <w:r>
        <w:rPr>
          <w:rFonts w:hint="eastAsia" w:ascii="宋体" w:hAnsi="宋体"/>
          <w:sz w:val="24"/>
          <w:lang w:eastAsia="zh-CN"/>
        </w:rPr>
        <w:t>，相应损失由买受人承担，买受人</w:t>
      </w:r>
      <w:r>
        <w:rPr>
          <w:rFonts w:hint="eastAsia" w:ascii="宋体" w:hAnsi="宋体"/>
          <w:sz w:val="24"/>
        </w:rPr>
        <w:t>不得以未搬离为理由要求</w:t>
      </w:r>
      <w:r>
        <w:rPr>
          <w:rFonts w:hint="eastAsia" w:ascii="宋体" w:hAnsi="宋体"/>
          <w:sz w:val="24"/>
          <w:lang w:eastAsia="zh-CN"/>
        </w:rPr>
        <w:t>委托人</w:t>
      </w:r>
      <w:r>
        <w:rPr>
          <w:rFonts w:hint="eastAsia" w:ascii="宋体" w:hAnsi="宋体"/>
          <w:sz w:val="24"/>
        </w:rPr>
        <w:t>进行赔偿</w:t>
      </w:r>
      <w:r>
        <w:rPr>
          <w:rFonts w:hint="eastAsia" w:ascii="宋体" w:hAnsi="宋体" w:cs="宋体"/>
          <w:kern w:val="0"/>
          <w:sz w:val="24"/>
        </w:rPr>
        <w:t>。</w:t>
      </w:r>
    </w:p>
    <w:p w14:paraId="66A816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sz w:val="24"/>
        </w:rPr>
      </w:pPr>
      <w:r>
        <w:rPr>
          <w:rFonts w:hint="eastAsia"/>
          <w:sz w:val="24"/>
        </w:rPr>
        <w:t>（十</w:t>
      </w:r>
      <w:r>
        <w:rPr>
          <w:rFonts w:hint="eastAsia"/>
          <w:sz w:val="24"/>
          <w:lang w:eastAsia="zh-CN"/>
        </w:rPr>
        <w:t>二</w:t>
      </w:r>
      <w:r>
        <w:rPr>
          <w:rFonts w:hint="eastAsia"/>
          <w:sz w:val="24"/>
        </w:rPr>
        <w:t>）其他内容详见《</w:t>
      </w:r>
      <w:r>
        <w:rPr>
          <w:rFonts w:hint="eastAsia"/>
          <w:sz w:val="24"/>
          <w:lang w:eastAsia="zh-CN"/>
        </w:rPr>
        <w:t>房屋租赁合同</w:t>
      </w:r>
      <w:r>
        <w:rPr>
          <w:rFonts w:hint="eastAsia"/>
          <w:sz w:val="24"/>
        </w:rPr>
        <w:t>（样本）》。</w:t>
      </w:r>
    </w:p>
    <w:bookmarkEnd w:id="0"/>
    <w:p w14:paraId="0B63B678">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58A37F1D">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0487F7B">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008294E8">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予以接受，交纳的竞买保证金予以退还，委托人和拍卖人不承担竞买人的一切损失。</w:t>
      </w:r>
    </w:p>
    <w:p w14:paraId="0F55189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p>
    <w:p w14:paraId="468468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4A4286C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638AC7A3">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7605007A">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w:t>
      </w:r>
    </w:p>
    <w:p w14:paraId="3F43649F">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41ABD057">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kern w:val="0"/>
          <w:sz w:val="24"/>
        </w:rPr>
        <w:t>本次拍卖采用“网络拍卖”的方式，价高者得的原则，</w:t>
      </w:r>
      <w:r>
        <w:rPr>
          <w:rFonts w:hint="eastAsia" w:ascii="宋体" w:hAnsi="宋体"/>
          <w:kern w:val="0"/>
          <w:sz w:val="24"/>
          <w:lang w:eastAsia="zh-CN"/>
        </w:rPr>
        <w:t>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51E8BCC">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28E21B14">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6617C304">
      <w:pPr>
        <w:keepNext w:val="0"/>
        <w:keepLines w:val="0"/>
        <w:pageBreakBefore w:val="0"/>
        <w:widowControl w:val="0"/>
        <w:kinsoku/>
        <w:wordWrap/>
        <w:overflowPunct/>
        <w:topLinePunct w:val="0"/>
        <w:autoSpaceDE/>
        <w:autoSpaceDN/>
        <w:bidi w:val="0"/>
        <w:adjustRightInd/>
        <w:snapToGrid w:val="0"/>
        <w:spacing w:line="50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买受人须在成交当日（截止下午5时）到拍卖人处签署《拍卖成交确认书》等拍卖文件。上述文件不论买受人是否签署，其全部条款即对买受人产生约束力并生效。</w:t>
      </w:r>
    </w:p>
    <w:p w14:paraId="7C01F73B">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50E37478">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067DDF24">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w:t>
      </w:r>
    </w:p>
    <w:p w14:paraId="32B63A29">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买人报名时登记的户名及账号退还竞买保证金（</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rPr>
        <w:t>）；买受人的竞买保证金（</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rPr>
        <w:t>）凭《</w:t>
      </w:r>
      <w:r>
        <w:rPr>
          <w:rFonts w:hint="eastAsia" w:ascii="宋体" w:hAnsi="宋体" w:cs="宋体"/>
          <w:color w:val="auto"/>
          <w:sz w:val="24"/>
          <w:lang w:eastAsia="zh-CN"/>
        </w:rPr>
        <w:t>房屋租赁合同</w:t>
      </w:r>
      <w:r>
        <w:rPr>
          <w:rFonts w:hint="eastAsia" w:ascii="宋体" w:hAnsi="宋体" w:eastAsia="宋体" w:cs="宋体"/>
          <w:color w:val="auto"/>
          <w:sz w:val="24"/>
        </w:rPr>
        <w:t xml:space="preserve">》复印件到拍卖人处退还。  </w:t>
      </w:r>
    </w:p>
    <w:p w14:paraId="34C1B830">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5861EB62">
      <w:pPr>
        <w:keepNext w:val="0"/>
        <w:keepLines w:val="0"/>
        <w:pageBreakBefore w:val="0"/>
        <w:widowControl w:val="0"/>
        <w:numPr>
          <w:ilvl w:val="0"/>
          <w:numId w:val="0"/>
        </w:numPr>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color w:val="auto"/>
          <w:kern w:val="0"/>
          <w:sz w:val="24"/>
        </w:rPr>
      </w:pPr>
      <w:r>
        <w:rPr>
          <w:rFonts w:hint="eastAsia" w:ascii="宋体" w:hAnsi="宋体" w:cs="宋体"/>
          <w:b/>
          <w:color w:val="auto"/>
          <w:kern w:val="0"/>
          <w:sz w:val="24"/>
          <w:lang w:val="en-US" w:eastAsia="zh-CN"/>
        </w:rPr>
        <w:t xml:space="preserve">第十二条  </w:t>
      </w:r>
      <w:r>
        <w:rPr>
          <w:rFonts w:hint="eastAsia" w:ascii="宋体" w:hAnsi="宋体" w:eastAsia="宋体" w:cs="宋体"/>
          <w:b/>
          <w:color w:val="auto"/>
          <w:kern w:val="0"/>
          <w:sz w:val="24"/>
        </w:rPr>
        <w:t>付款办法及签约时间</w:t>
      </w:r>
      <w:bookmarkStart w:id="1" w:name="_Hlk122379280"/>
    </w:p>
    <w:p w14:paraId="0CC01F17">
      <w:pPr>
        <w:keepNext w:val="0"/>
        <w:keepLines w:val="0"/>
        <w:pageBreakBefore w:val="0"/>
        <w:widowControl w:val="0"/>
        <w:numPr>
          <w:ilvl w:val="0"/>
          <w:numId w:val="0"/>
        </w:numPr>
        <w:kinsoku/>
        <w:wordWrap/>
        <w:overflowPunct/>
        <w:topLinePunct w:val="0"/>
        <w:autoSpaceDE/>
        <w:autoSpaceDN/>
        <w:bidi w:val="0"/>
        <w:adjustRightInd/>
        <w:spacing w:line="500" w:lineRule="exact"/>
        <w:ind w:firstLine="482" w:firstLineChars="200"/>
        <w:textAlignment w:val="auto"/>
        <w:rPr>
          <w:rFonts w:ascii="宋体" w:hAnsi="宋体"/>
          <w:color w:val="000000"/>
          <w:sz w:val="24"/>
        </w:rPr>
      </w:pPr>
      <w:r>
        <w:rPr>
          <w:rFonts w:hint="eastAsia" w:ascii="宋体" w:hAnsi="宋体" w:cs="宋体"/>
          <w:b/>
          <w:bCs/>
          <w:color w:val="000000"/>
          <w:kern w:val="0"/>
          <w:sz w:val="24"/>
          <w:lang w:eastAsia="zh-CN"/>
        </w:rPr>
        <w:t>（一）</w:t>
      </w:r>
      <w:r>
        <w:rPr>
          <w:rFonts w:ascii="宋体" w:hAnsi="宋体" w:cs="宋体"/>
          <w:b/>
          <w:bCs/>
          <w:color w:val="000000"/>
          <w:kern w:val="0"/>
          <w:sz w:val="24"/>
        </w:rPr>
        <w:t>买受人</w:t>
      </w:r>
      <w:r>
        <w:rPr>
          <w:rFonts w:hint="eastAsia" w:ascii="宋体" w:hAnsi="宋体" w:cs="宋体"/>
          <w:b/>
          <w:bCs/>
          <w:color w:val="000000"/>
          <w:kern w:val="0"/>
          <w:sz w:val="24"/>
          <w:lang w:eastAsia="zh-CN"/>
        </w:rPr>
        <w:t>为原承租人的</w:t>
      </w:r>
      <w:r>
        <w:rPr>
          <w:rFonts w:hint="eastAsia" w:ascii="宋体" w:hAnsi="宋体" w:cs="宋体"/>
          <w:color w:val="000000"/>
          <w:kern w:val="0"/>
          <w:sz w:val="24"/>
          <w:lang w:eastAsia="zh-CN"/>
        </w:rPr>
        <w:t>，</w:t>
      </w:r>
      <w:r>
        <w:rPr>
          <w:rFonts w:hint="eastAsia" w:ascii="宋体" w:hAnsi="宋体"/>
          <w:color w:val="000000"/>
          <w:sz w:val="24"/>
        </w:rPr>
        <w:t>须在</w:t>
      </w:r>
      <w:r>
        <w:rPr>
          <w:rFonts w:hint="eastAsia" w:ascii="宋体" w:hAnsi="宋体"/>
          <w:color w:val="000000"/>
          <w:sz w:val="24"/>
          <w:lang w:eastAsia="zh-CN"/>
        </w:rPr>
        <w:t>2026</w:t>
      </w:r>
      <w:r>
        <w:rPr>
          <w:rFonts w:ascii="宋体" w:hAnsi="宋体"/>
          <w:color w:val="000000"/>
          <w:sz w:val="24"/>
        </w:rPr>
        <w:t>年</w:t>
      </w:r>
      <w:r>
        <w:rPr>
          <w:rFonts w:hint="eastAsia" w:ascii="宋体" w:hAnsi="宋体"/>
          <w:color w:val="000000"/>
          <w:sz w:val="24"/>
          <w:lang w:val="en-US" w:eastAsia="zh-CN"/>
        </w:rPr>
        <w:t>3月27日</w:t>
      </w:r>
      <w:r>
        <w:rPr>
          <w:rFonts w:ascii="宋体" w:hAnsi="宋体"/>
          <w:color w:val="000000"/>
          <w:sz w:val="24"/>
        </w:rPr>
        <w:t>下午4时前</w:t>
      </w:r>
      <w:r>
        <w:rPr>
          <w:rFonts w:hint="eastAsia" w:ascii="宋体" w:hAnsi="宋体"/>
          <w:color w:val="000000"/>
          <w:sz w:val="24"/>
        </w:rPr>
        <w:t>（以实际到账为准）向委托人一次性付清第1年</w:t>
      </w:r>
      <w:r>
        <w:rPr>
          <w:rFonts w:hint="eastAsia" w:ascii="宋体" w:hAnsi="宋体"/>
          <w:color w:val="000000"/>
          <w:sz w:val="24"/>
          <w:lang w:eastAsia="zh-CN"/>
        </w:rPr>
        <w:t>租金</w:t>
      </w:r>
      <w:r>
        <w:rPr>
          <w:rFonts w:hint="eastAsia" w:ascii="宋体" w:hAnsi="宋体"/>
          <w:color w:val="000000"/>
          <w:sz w:val="24"/>
        </w:rPr>
        <w:t>和履约保证金，同时向拍卖人支付第1年</w:t>
      </w:r>
      <w:r>
        <w:rPr>
          <w:rFonts w:hint="eastAsia" w:ascii="宋体" w:hAnsi="宋体"/>
          <w:color w:val="000000"/>
          <w:sz w:val="24"/>
          <w:lang w:eastAsia="zh-CN"/>
        </w:rPr>
        <w:t>租金</w:t>
      </w:r>
      <w:r>
        <w:rPr>
          <w:rFonts w:hint="eastAsia" w:ascii="宋体" w:hAnsi="宋体"/>
          <w:color w:val="000000"/>
          <w:sz w:val="24"/>
        </w:rPr>
        <w:t>成交价</w:t>
      </w:r>
      <w:r>
        <w:rPr>
          <w:rFonts w:hint="eastAsia" w:ascii="宋体" w:hAnsi="宋体"/>
          <w:color w:val="000000"/>
          <w:sz w:val="24"/>
          <w:lang w:val="en-US" w:eastAsia="zh-CN"/>
        </w:rPr>
        <w:t>5</w:t>
      </w:r>
      <w:r>
        <w:rPr>
          <w:rFonts w:hint="eastAsia" w:ascii="宋体" w:hAnsi="宋体"/>
          <w:color w:val="000000"/>
          <w:sz w:val="24"/>
        </w:rPr>
        <w:t>%的买受佣金，然后于</w:t>
      </w:r>
      <w:r>
        <w:rPr>
          <w:rFonts w:hint="eastAsia" w:ascii="宋体" w:hAnsi="宋体"/>
          <w:color w:val="000000"/>
          <w:sz w:val="24"/>
          <w:lang w:eastAsia="zh-CN"/>
        </w:rPr>
        <w:t>2026</w:t>
      </w:r>
      <w:r>
        <w:rPr>
          <w:rFonts w:hint="eastAsia" w:ascii="宋体" w:hAnsi="宋体"/>
          <w:color w:val="000000"/>
          <w:sz w:val="24"/>
        </w:rPr>
        <w:t>年</w:t>
      </w:r>
      <w:r>
        <w:rPr>
          <w:rFonts w:hint="eastAsia" w:ascii="宋体" w:hAnsi="宋体"/>
          <w:color w:val="000000"/>
          <w:sz w:val="24"/>
          <w:lang w:val="en-US" w:eastAsia="zh-CN"/>
        </w:rPr>
        <w:t>3月30日</w:t>
      </w:r>
      <w:r>
        <w:rPr>
          <w:rFonts w:hint="eastAsia" w:ascii="宋体" w:hAnsi="宋体" w:eastAsia="宋体" w:cs="宋体"/>
          <w:color w:val="000000"/>
          <w:kern w:val="0"/>
          <w:sz w:val="24"/>
          <w:u w:val="none"/>
          <w:lang w:eastAsia="zh-CN"/>
        </w:rPr>
        <w:t>—</w:t>
      </w:r>
      <w:r>
        <w:rPr>
          <w:rFonts w:hint="eastAsia" w:ascii="宋体" w:hAnsi="宋体" w:cs="宋体"/>
          <w:color w:val="000000"/>
          <w:kern w:val="0"/>
          <w:sz w:val="24"/>
          <w:u w:val="none"/>
          <w:lang w:val="en-US" w:eastAsia="zh-CN"/>
        </w:rPr>
        <w:t>3</w:t>
      </w:r>
      <w:r>
        <w:rPr>
          <w:rFonts w:hint="eastAsia" w:ascii="宋体" w:hAnsi="宋体"/>
          <w:color w:val="000000"/>
          <w:sz w:val="24"/>
          <w:lang w:val="en-US" w:eastAsia="zh-CN"/>
        </w:rPr>
        <w:t>月31</w:t>
      </w:r>
      <w:r>
        <w:rPr>
          <w:rFonts w:hint="eastAsia" w:ascii="宋体" w:hAnsi="宋体" w:eastAsia="宋体" w:cs="宋体"/>
          <w:color w:val="000000"/>
          <w:kern w:val="0"/>
          <w:sz w:val="24"/>
          <w:u w:val="none"/>
          <w:lang w:val="en-US" w:eastAsia="zh-CN"/>
        </w:rPr>
        <w:t>日</w:t>
      </w:r>
      <w:r>
        <w:rPr>
          <w:rFonts w:hint="eastAsia" w:ascii="宋体" w:hAnsi="宋体"/>
          <w:color w:val="000000"/>
          <w:sz w:val="24"/>
        </w:rPr>
        <w:t>（上午9:00—11:00，下午2:</w:t>
      </w:r>
      <w:r>
        <w:rPr>
          <w:rFonts w:hint="eastAsia" w:ascii="宋体" w:hAnsi="宋体"/>
          <w:color w:val="000000"/>
          <w:sz w:val="24"/>
          <w:lang w:val="en-US" w:eastAsia="zh-CN"/>
        </w:rPr>
        <w:t>0</w:t>
      </w:r>
      <w:r>
        <w:rPr>
          <w:rFonts w:hint="eastAsia" w:ascii="宋体" w:hAnsi="宋体"/>
          <w:color w:val="000000"/>
          <w:sz w:val="24"/>
        </w:rPr>
        <w:t>0—4:</w:t>
      </w:r>
      <w:r>
        <w:rPr>
          <w:rFonts w:hint="eastAsia" w:ascii="宋体" w:hAnsi="宋体"/>
          <w:color w:val="000000"/>
          <w:sz w:val="24"/>
          <w:lang w:val="en-US" w:eastAsia="zh-CN"/>
        </w:rPr>
        <w:t>0</w:t>
      </w:r>
      <w:r>
        <w:rPr>
          <w:rFonts w:hint="eastAsia" w:ascii="宋体" w:hAnsi="宋体"/>
          <w:color w:val="000000"/>
          <w:sz w:val="24"/>
        </w:rPr>
        <w:t>0</w:t>
      </w:r>
      <w:r>
        <w:rPr>
          <w:rFonts w:hint="eastAsia" w:ascii="宋体" w:hAnsi="宋体" w:cs="宋体"/>
          <w:color w:val="000000"/>
          <w:kern w:val="0"/>
          <w:sz w:val="24"/>
        </w:rPr>
        <w:t>，节假日除外</w:t>
      </w:r>
      <w:r>
        <w:rPr>
          <w:rFonts w:hint="eastAsia" w:ascii="宋体" w:hAnsi="宋体"/>
          <w:color w:val="000000"/>
          <w:sz w:val="24"/>
        </w:rPr>
        <w:t>）与委托人签订《</w:t>
      </w:r>
      <w:r>
        <w:rPr>
          <w:rFonts w:hint="eastAsia" w:ascii="宋体" w:hAnsi="宋体"/>
          <w:color w:val="000000"/>
          <w:sz w:val="24"/>
          <w:lang w:eastAsia="zh-CN"/>
        </w:rPr>
        <w:t>房屋租赁合同</w:t>
      </w:r>
      <w:r>
        <w:rPr>
          <w:rFonts w:hint="eastAsia" w:ascii="宋体" w:hAnsi="宋体"/>
          <w:color w:val="000000"/>
          <w:sz w:val="24"/>
        </w:rPr>
        <w:t>》</w:t>
      </w:r>
      <w:r>
        <w:rPr>
          <w:rFonts w:ascii="宋体" w:hAnsi="宋体"/>
          <w:color w:val="000000"/>
          <w:sz w:val="24"/>
        </w:rPr>
        <w:t>。</w:t>
      </w:r>
    </w:p>
    <w:p w14:paraId="5F80C2C7">
      <w:pPr>
        <w:keepNext w:val="0"/>
        <w:keepLines w:val="0"/>
        <w:pageBreakBefore w:val="0"/>
        <w:widowControl w:val="0"/>
        <w:numPr>
          <w:ilvl w:val="0"/>
          <w:numId w:val="0"/>
        </w:numPr>
        <w:kinsoku/>
        <w:wordWrap/>
        <w:overflowPunct/>
        <w:topLinePunct w:val="0"/>
        <w:autoSpaceDE/>
        <w:autoSpaceDN/>
        <w:bidi w:val="0"/>
        <w:adjustRightInd/>
        <w:spacing w:line="500" w:lineRule="exact"/>
        <w:ind w:firstLine="482" w:firstLineChars="200"/>
        <w:textAlignment w:val="auto"/>
        <w:rPr>
          <w:rFonts w:ascii="宋体" w:hAnsi="宋体"/>
          <w:color w:val="000000"/>
          <w:sz w:val="24"/>
        </w:rPr>
      </w:pPr>
      <w:r>
        <w:rPr>
          <w:rFonts w:hint="eastAsia" w:ascii="宋体" w:hAnsi="宋体" w:cs="宋体"/>
          <w:b/>
          <w:color w:val="000000"/>
          <w:kern w:val="0"/>
          <w:sz w:val="24"/>
          <w:lang w:eastAsia="zh-CN"/>
        </w:rPr>
        <w:t>合同起计日</w:t>
      </w:r>
      <w:r>
        <w:rPr>
          <w:rFonts w:hint="eastAsia" w:ascii="宋体" w:hAnsi="宋体" w:cs="宋体"/>
          <w:b/>
          <w:color w:val="000000"/>
          <w:kern w:val="0"/>
          <w:sz w:val="24"/>
        </w:rPr>
        <w:t>：</w:t>
      </w:r>
      <w:r>
        <w:rPr>
          <w:rFonts w:hint="eastAsia" w:ascii="宋体" w:hAnsi="宋体" w:cs="宋体"/>
          <w:b/>
          <w:color w:val="000000"/>
          <w:kern w:val="0"/>
          <w:sz w:val="24"/>
          <w:lang w:eastAsia="zh-CN"/>
        </w:rPr>
        <w:t>原合同到期后次日</w:t>
      </w:r>
      <w:r>
        <w:rPr>
          <w:rFonts w:hint="eastAsia" w:ascii="宋体" w:hAnsi="宋体" w:cs="宋体"/>
          <w:b/>
          <w:color w:val="000000"/>
          <w:kern w:val="0"/>
          <w:sz w:val="24"/>
        </w:rPr>
        <w:t>。</w:t>
      </w:r>
    </w:p>
    <w:p w14:paraId="7A8F8827">
      <w:pPr>
        <w:keepNext w:val="0"/>
        <w:keepLines w:val="0"/>
        <w:pageBreakBefore w:val="0"/>
        <w:widowControl w:val="0"/>
        <w:numPr>
          <w:ilvl w:val="0"/>
          <w:numId w:val="0"/>
        </w:numPr>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kern w:val="0"/>
          <w:sz w:val="24"/>
          <w:lang w:eastAsia="zh-CN"/>
        </w:rPr>
      </w:pPr>
      <w:r>
        <w:rPr>
          <w:rFonts w:hint="eastAsia" w:ascii="宋体" w:hAnsi="宋体" w:cs="宋体"/>
          <w:b/>
          <w:color w:val="000000"/>
          <w:kern w:val="0"/>
          <w:sz w:val="24"/>
        </w:rPr>
        <w:t>（二）</w:t>
      </w:r>
      <w:r>
        <w:rPr>
          <w:rFonts w:hint="eastAsia" w:ascii="宋体" w:hAnsi="宋体" w:cs="宋体"/>
          <w:b/>
          <w:color w:val="000000"/>
          <w:kern w:val="0"/>
          <w:sz w:val="24"/>
          <w:highlight w:val="none"/>
          <w:lang w:val="en-US" w:eastAsia="zh-CN"/>
        </w:rPr>
        <w:t>买受人</w:t>
      </w:r>
      <w:r>
        <w:rPr>
          <w:rFonts w:hint="eastAsia" w:ascii="宋体" w:hAnsi="宋体" w:cs="宋体"/>
          <w:b/>
          <w:color w:val="000000"/>
          <w:kern w:val="0"/>
          <w:sz w:val="24"/>
          <w:highlight w:val="none"/>
        </w:rPr>
        <w:t>为新承租人的，</w:t>
      </w:r>
      <w:r>
        <w:rPr>
          <w:rFonts w:hint="eastAsia" w:ascii="宋体" w:hAnsi="宋体" w:cs="宋体"/>
          <w:color w:val="000000"/>
          <w:kern w:val="0"/>
          <w:sz w:val="24"/>
          <w:highlight w:val="none"/>
        </w:rPr>
        <w:t>则第1年租金成交款、履约保证金、买受佣金的支付及《</w:t>
      </w:r>
      <w:r>
        <w:rPr>
          <w:rFonts w:hint="eastAsia" w:ascii="宋体" w:hAnsi="宋体" w:cs="宋体"/>
          <w:color w:val="000000"/>
          <w:kern w:val="0"/>
          <w:sz w:val="24"/>
          <w:highlight w:val="none"/>
          <w:lang w:eastAsia="zh-CN"/>
        </w:rPr>
        <w:t>房屋租赁</w:t>
      </w:r>
      <w:r>
        <w:rPr>
          <w:rFonts w:hint="eastAsia" w:ascii="宋体" w:hAnsi="宋体" w:cs="宋体"/>
          <w:color w:val="000000"/>
          <w:kern w:val="0"/>
          <w:sz w:val="24"/>
          <w:highlight w:val="none"/>
        </w:rPr>
        <w:t>合同》的签订在接到委托人交付通知后5个工作日内同时办理</w:t>
      </w:r>
      <w:r>
        <w:rPr>
          <w:rFonts w:hint="eastAsia" w:ascii="宋体" w:hAnsi="宋体" w:eastAsia="宋体" w:cs="宋体"/>
          <w:kern w:val="0"/>
          <w:sz w:val="24"/>
          <w:lang w:eastAsia="zh-CN"/>
        </w:rPr>
        <w:t>。</w:t>
      </w:r>
    </w:p>
    <w:p w14:paraId="78A8830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lang w:eastAsia="zh-CN"/>
        </w:rPr>
        <w:t>租金及履约保证金请汇入</w:t>
      </w:r>
      <w:r>
        <w:rPr>
          <w:rFonts w:hint="eastAsia" w:ascii="宋体" w:hAnsi="宋体" w:eastAsia="宋体" w:cs="宋体"/>
          <w:b/>
          <w:bCs/>
          <w:color w:val="auto"/>
          <w:sz w:val="24"/>
          <w:lang w:eastAsia="zh-CN"/>
        </w:rPr>
        <w:t>委托人账户</w:t>
      </w:r>
      <w:r>
        <w:rPr>
          <w:rFonts w:hint="eastAsia" w:ascii="宋体" w:hAnsi="宋体" w:eastAsia="宋体" w:cs="宋体"/>
          <w:color w:val="auto"/>
          <w:sz w:val="24"/>
          <w:highlight w:val="none"/>
        </w:rPr>
        <w:t>（</w:t>
      </w:r>
      <w:r>
        <w:rPr>
          <w:rFonts w:hint="eastAsia" w:ascii="宋体" w:hAnsi="宋体" w:eastAsia="宋体" w:cs="宋体"/>
          <w:color w:val="auto"/>
          <w:sz w:val="24"/>
        </w:rPr>
        <w:t>户名：</w:t>
      </w:r>
      <w:r>
        <w:rPr>
          <w:rFonts w:hint="eastAsia" w:ascii="宋体" w:hAnsi="宋体" w:cs="宋体"/>
          <w:color w:val="auto"/>
          <w:kern w:val="0"/>
          <w:sz w:val="24"/>
          <w:szCs w:val="24"/>
          <w:lang w:val="en-US" w:eastAsia="zh-CN" w:bidi="ar-SA"/>
        </w:rPr>
        <w:t>浙江省余姚市公证处</w:t>
      </w:r>
      <w:r>
        <w:rPr>
          <w:rFonts w:hint="eastAsia" w:ascii="宋体" w:hAnsi="宋体" w:eastAsia="宋体" w:cs="宋体"/>
          <w:color w:val="auto"/>
          <w:sz w:val="24"/>
        </w:rPr>
        <w:t>；开户银行：</w:t>
      </w:r>
      <w:r>
        <w:rPr>
          <w:rFonts w:hint="eastAsia" w:ascii="宋体" w:hAnsi="宋体" w:eastAsia="宋体" w:cs="Times New Roman"/>
          <w:sz w:val="24"/>
          <w:lang w:eastAsia="zh-CN"/>
        </w:rPr>
        <w:t>宁波银行余姚支行营业部</w:t>
      </w:r>
      <w:r>
        <w:rPr>
          <w:rFonts w:hint="eastAsia" w:ascii="宋体" w:hAnsi="宋体" w:eastAsia="宋体" w:cs="宋体"/>
          <w:color w:val="auto"/>
          <w:sz w:val="24"/>
        </w:rPr>
        <w:t>；账号：</w:t>
      </w:r>
      <w:r>
        <w:rPr>
          <w:rFonts w:hint="eastAsia" w:ascii="宋体" w:hAnsi="宋体" w:eastAsia="宋体" w:cs="Times New Roman"/>
          <w:sz w:val="24"/>
          <w:lang w:val="en-US" w:eastAsia="zh-CN"/>
        </w:rPr>
        <w:t>86021110000106030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14:paraId="27272F78">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rPr>
        <w:t>拍</w:t>
      </w:r>
      <w:r>
        <w:rPr>
          <w:rFonts w:hint="eastAsia" w:ascii="宋体" w:hAnsi="宋体" w:eastAsia="宋体" w:cs="宋体"/>
          <w:b/>
          <w:color w:val="auto"/>
          <w:sz w:val="24"/>
        </w:rPr>
        <w:t>卖人账户</w:t>
      </w:r>
      <w:r>
        <w:rPr>
          <w:rFonts w:hint="eastAsia" w:ascii="宋体" w:hAnsi="宋体" w:eastAsia="宋体" w:cs="宋体"/>
          <w:color w:val="auto"/>
          <w:sz w:val="24"/>
        </w:rPr>
        <w:t>（户名：宁波阳明拍卖有限公司，开户行：中信银行余姚支行，账号：8114701084445008888）。</w:t>
      </w:r>
    </w:p>
    <w:p w14:paraId="48AD508F">
      <w:pPr>
        <w:keepNext w:val="0"/>
        <w:keepLines w:val="0"/>
        <w:pageBreakBefore w:val="0"/>
        <w:widowControl w:val="0"/>
        <w:kinsoku/>
        <w:wordWrap/>
        <w:overflowPunct/>
        <w:topLinePunct w:val="0"/>
        <w:autoSpaceDE/>
        <w:autoSpaceDN/>
        <w:bidi w:val="0"/>
        <w:adjustRightInd/>
        <w:spacing w:line="50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u w:val="none"/>
        </w:rPr>
        <w:t>拍卖人</w:t>
      </w:r>
      <w:r>
        <w:rPr>
          <w:rFonts w:hint="eastAsia" w:ascii="宋体" w:hAnsi="宋体" w:eastAsia="宋体" w:cs="宋体"/>
          <w:color w:val="auto"/>
          <w:kern w:val="0"/>
          <w:sz w:val="24"/>
          <w:highlight w:val="none"/>
          <w:u w:val="none"/>
        </w:rPr>
        <w:t>出具买受佣金发票</w:t>
      </w:r>
      <w:r>
        <w:rPr>
          <w:rFonts w:hint="eastAsia" w:ascii="宋体" w:hAnsi="宋体" w:eastAsia="宋体" w:cs="宋体"/>
          <w:color w:val="auto"/>
          <w:kern w:val="0"/>
          <w:sz w:val="24"/>
          <w:u w:val="none"/>
        </w:rPr>
        <w:t>，</w:t>
      </w:r>
      <w:r>
        <w:rPr>
          <w:rFonts w:hint="eastAsia" w:ascii="宋体" w:hAnsi="宋体" w:cs="宋体"/>
          <w:color w:val="auto"/>
          <w:kern w:val="0"/>
          <w:sz w:val="24"/>
          <w:u w:val="none"/>
          <w:lang w:eastAsia="zh-CN"/>
        </w:rPr>
        <w:t>其他相关票据</w:t>
      </w:r>
      <w:r>
        <w:rPr>
          <w:rFonts w:hint="eastAsia" w:ascii="宋体" w:hAnsi="宋体" w:cs="宋体"/>
          <w:color w:val="000000"/>
          <w:kern w:val="0"/>
          <w:sz w:val="24"/>
        </w:rPr>
        <w:t>由</w:t>
      </w:r>
      <w:r>
        <w:rPr>
          <w:rFonts w:ascii="宋体" w:hAnsi="宋体" w:cs="宋体"/>
          <w:color w:val="000000"/>
          <w:kern w:val="0"/>
          <w:sz w:val="24"/>
        </w:rPr>
        <w:t>委托人出具</w:t>
      </w:r>
      <w:r>
        <w:rPr>
          <w:rFonts w:hint="eastAsia" w:ascii="宋体" w:hAnsi="宋体" w:eastAsia="宋体" w:cs="宋体"/>
          <w:color w:val="auto"/>
          <w:kern w:val="0"/>
          <w:sz w:val="24"/>
          <w:highlight w:val="none"/>
        </w:rPr>
        <w:t>。</w:t>
      </w:r>
      <w:bookmarkEnd w:id="1"/>
    </w:p>
    <w:p w14:paraId="618C4FA0">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cs="宋体"/>
          <w:b/>
          <w:color w:val="auto"/>
          <w:sz w:val="24"/>
          <w:lang w:eastAsia="zh-CN"/>
        </w:rPr>
        <w:t>房屋租赁合同</w:t>
      </w:r>
      <w:r>
        <w:rPr>
          <w:rFonts w:hint="eastAsia" w:ascii="宋体" w:hAnsi="宋体" w:eastAsia="宋体" w:cs="宋体"/>
          <w:b/>
          <w:color w:val="auto"/>
          <w:sz w:val="24"/>
        </w:rPr>
        <w:t>》</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8C63766">
      <w:pPr>
        <w:keepNext w:val="0"/>
        <w:keepLines w:val="0"/>
        <w:pageBreakBefore w:val="0"/>
        <w:widowControl w:val="0"/>
        <w:kinsoku/>
        <w:wordWrap/>
        <w:overflowPunct/>
        <w:topLinePunct w:val="0"/>
        <w:autoSpaceDE/>
        <w:autoSpaceDN/>
        <w:bidi w:val="0"/>
        <w:adjustRightInd/>
        <w:spacing w:line="50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1BEDCE9B">
      <w:pPr>
        <w:keepNext w:val="0"/>
        <w:keepLines w:val="0"/>
        <w:pageBreakBefore w:val="0"/>
        <w:widowControl w:val="0"/>
        <w:kinsoku/>
        <w:wordWrap/>
        <w:overflowPunct/>
        <w:topLinePunct w:val="0"/>
        <w:autoSpaceDE/>
        <w:autoSpaceDN/>
        <w:bidi w:val="0"/>
        <w:adjustRightInd/>
        <w:spacing w:line="50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7F9A1E02">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cs="宋体"/>
          <w:color w:val="auto"/>
          <w:sz w:val="24"/>
          <w:lang w:eastAsia="zh-CN"/>
        </w:rPr>
        <w:t>房屋租赁合同</w:t>
      </w:r>
      <w:r>
        <w:rPr>
          <w:rFonts w:hint="eastAsia" w:ascii="宋体" w:hAnsi="宋体" w:eastAsia="宋体" w:cs="宋体"/>
          <w:color w:val="auto"/>
          <w:sz w:val="24"/>
        </w:rPr>
        <w:t>》后由委托人交付标的物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3C94493C">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cs="宋体"/>
          <w:color w:val="auto"/>
          <w:sz w:val="24"/>
          <w:lang w:eastAsia="zh-CN"/>
        </w:rPr>
        <w:t>房屋租赁合同</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6E80794B">
      <w:pPr>
        <w:keepNext w:val="0"/>
        <w:keepLines w:val="0"/>
        <w:pageBreakBefore w:val="0"/>
        <w:widowControl w:val="0"/>
        <w:kinsoku/>
        <w:wordWrap/>
        <w:overflowPunct/>
        <w:topLinePunct w:val="0"/>
        <w:autoSpaceDE/>
        <w:autoSpaceDN/>
        <w:bidi w:val="0"/>
        <w:adjustRightInd/>
        <w:spacing w:line="50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房屋租赁合同</w:t>
      </w:r>
      <w:r>
        <w:rPr>
          <w:rFonts w:hint="eastAsia" w:ascii="宋体" w:hAnsi="宋体" w:eastAsia="宋体" w:cs="宋体"/>
          <w:color w:val="auto"/>
          <w:kern w:val="0"/>
          <w:sz w:val="24"/>
        </w:rPr>
        <w:t>》，造成的损失由买受人赔偿。</w:t>
      </w:r>
    </w:p>
    <w:p w14:paraId="7BF5EF95">
      <w:pPr>
        <w:keepNext w:val="0"/>
        <w:keepLines w:val="0"/>
        <w:pageBreakBefore w:val="0"/>
        <w:widowControl w:val="0"/>
        <w:kinsoku/>
        <w:wordWrap/>
        <w:overflowPunct/>
        <w:topLinePunct w:val="0"/>
        <w:autoSpaceDE/>
        <w:autoSpaceDN/>
        <w:bidi w:val="0"/>
        <w:adjustRightInd/>
        <w:spacing w:before="156" w:beforeLines="50" w:after="156" w:afterLines="5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62B8703C">
      <w:pPr>
        <w:keepNext w:val="0"/>
        <w:keepLines w:val="0"/>
        <w:pageBreakBefore w:val="0"/>
        <w:widowControl w:val="0"/>
        <w:kinsoku/>
        <w:wordWrap/>
        <w:overflowPunct/>
        <w:topLinePunct w:val="0"/>
        <w:autoSpaceDE/>
        <w:autoSpaceDN/>
        <w:bidi w:val="0"/>
        <w:adjustRightInd/>
        <w:spacing w:line="50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7BBD6CE3">
      <w:pPr>
        <w:keepNext w:val="0"/>
        <w:keepLines w:val="0"/>
        <w:pageBreakBefore w:val="0"/>
        <w:widowControl w:val="0"/>
        <w:kinsoku/>
        <w:wordWrap/>
        <w:overflowPunct/>
        <w:topLinePunct w:val="0"/>
        <w:autoSpaceDE/>
        <w:autoSpaceDN/>
        <w:bidi w:val="0"/>
        <w:adjustRightInd/>
        <w:spacing w:line="50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1B074F5B">
      <w:pPr>
        <w:keepNext w:val="0"/>
        <w:keepLines w:val="0"/>
        <w:pageBreakBefore w:val="0"/>
        <w:widowControl w:val="0"/>
        <w:kinsoku/>
        <w:wordWrap/>
        <w:overflowPunct/>
        <w:topLinePunct w:val="0"/>
        <w:autoSpaceDE/>
        <w:autoSpaceDN/>
        <w:bidi w:val="0"/>
        <w:adjustRightInd/>
        <w:spacing w:line="500" w:lineRule="exact"/>
        <w:ind w:firstLine="0" w:firstLineChars="0"/>
        <w:jc w:val="both"/>
        <w:textAlignment w:val="auto"/>
        <w:rPr>
          <w:rFonts w:hint="eastAsia" w:ascii="宋体" w:hAnsi="宋体" w:eastAsia="宋体" w:cs="宋体"/>
          <w:color w:val="auto"/>
          <w:kern w:val="0"/>
          <w:sz w:val="24"/>
        </w:rPr>
      </w:pPr>
    </w:p>
    <w:p w14:paraId="126AE7CD">
      <w:pPr>
        <w:keepNext w:val="0"/>
        <w:keepLines w:val="0"/>
        <w:pageBreakBefore w:val="0"/>
        <w:widowControl w:val="0"/>
        <w:kinsoku/>
        <w:wordWrap/>
        <w:overflowPunct/>
        <w:topLinePunct w:val="0"/>
        <w:autoSpaceDE/>
        <w:autoSpaceDN/>
        <w:bidi w:val="0"/>
        <w:adjustRightInd/>
        <w:spacing w:line="50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7CD226EE">
      <w:pPr>
        <w:keepNext w:val="0"/>
        <w:keepLines w:val="0"/>
        <w:pageBreakBefore w:val="0"/>
        <w:widowControl w:val="0"/>
        <w:kinsoku/>
        <w:wordWrap/>
        <w:overflowPunct/>
        <w:topLinePunct w:val="0"/>
        <w:autoSpaceDE/>
        <w:autoSpaceDN/>
        <w:bidi w:val="0"/>
        <w:adjustRightInd/>
        <w:spacing w:line="500" w:lineRule="exact"/>
        <w:ind w:firstLine="468" w:firstLineChars="195"/>
        <w:jc w:val="righ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3月</w:t>
      </w:r>
      <w:r>
        <w:rPr>
          <w:rFonts w:hint="default" w:ascii="宋体" w:hAnsi="宋体" w:cs="宋体"/>
          <w:color w:val="auto"/>
          <w:kern w:val="0"/>
          <w:sz w:val="24"/>
          <w:lang w:val="en-US" w:eastAsia="zh-CN"/>
        </w:rPr>
        <w:t>10</w:t>
      </w:r>
      <w:bookmarkStart w:id="2" w:name="_GoBack"/>
      <w:bookmarkEnd w:id="2"/>
      <w:r>
        <w:rPr>
          <w:rFonts w:hint="eastAsia" w:ascii="宋体" w:hAnsi="宋体" w:eastAsia="宋体" w:cs="宋体"/>
          <w:color w:val="auto"/>
          <w:kern w:val="0"/>
          <w:sz w:val="24"/>
        </w:rPr>
        <w:t>日</w:t>
      </w:r>
    </w:p>
    <w:p w14:paraId="33C420BF">
      <w:pPr>
        <w:keepNext w:val="0"/>
        <w:keepLines w:val="0"/>
        <w:pageBreakBefore w:val="0"/>
        <w:widowControl w:val="0"/>
        <w:kinsoku/>
        <w:wordWrap/>
        <w:overflowPunct/>
        <w:topLinePunct w:val="0"/>
        <w:autoSpaceDE/>
        <w:autoSpaceDN/>
        <w:bidi w:val="0"/>
        <w:adjustRightInd/>
        <w:spacing w:line="500" w:lineRule="exact"/>
        <w:ind w:firstLine="468" w:firstLineChars="195"/>
        <w:jc w:val="left"/>
        <w:textAlignment w:val="auto"/>
        <w:rPr>
          <w:rFonts w:hint="eastAsia" w:ascii="宋体" w:hAnsi="宋体" w:cs="宋体"/>
          <w:color w:val="auto"/>
          <w:kern w:val="0"/>
          <w:sz w:val="24"/>
          <w:lang w:val="en-US" w:eastAsia="zh-CN"/>
        </w:rPr>
      </w:pPr>
    </w:p>
    <w:p w14:paraId="59AD496F">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附件：《房屋租赁合同（样本）》</w:t>
      </w:r>
    </w:p>
    <w:p w14:paraId="29282B6A">
      <w:pPr>
        <w:rPr>
          <w:rFonts w:hint="eastAsia"/>
        </w:rPr>
      </w:pPr>
    </w:p>
    <w:p w14:paraId="4E6C83FE">
      <w:pPr>
        <w:spacing w:before="157" w:beforeLines="50" w:after="157" w:afterLines="50" w:line="500" w:lineRule="exact"/>
        <w:jc w:val="center"/>
        <w:rPr>
          <w:rFonts w:hint="eastAsia" w:ascii="宋体" w:hAnsi="宋体"/>
          <w:b/>
          <w:sz w:val="44"/>
          <w:szCs w:val="44"/>
        </w:rPr>
      </w:pPr>
      <w:r>
        <w:rPr>
          <w:rFonts w:hint="eastAsia" w:ascii="宋体" w:hAnsi="宋体"/>
          <w:b/>
          <w:sz w:val="44"/>
          <w:szCs w:val="44"/>
        </w:rPr>
        <w:t>房屋租赁合同</w:t>
      </w:r>
      <w:r>
        <w:rPr>
          <w:rFonts w:hint="eastAsia" w:ascii="宋体" w:hAnsi="宋体"/>
          <w:b/>
          <w:color w:val="000000"/>
          <w:sz w:val="44"/>
          <w:szCs w:val="44"/>
          <w:lang w:eastAsia="zh-CN"/>
        </w:rPr>
        <w:t>（</w:t>
      </w:r>
      <w:r>
        <w:rPr>
          <w:rFonts w:hint="eastAsia" w:ascii="宋体" w:hAnsi="宋体"/>
          <w:b/>
          <w:sz w:val="44"/>
          <w:szCs w:val="44"/>
        </w:rPr>
        <w:t>样本）</w:t>
      </w:r>
    </w:p>
    <w:p w14:paraId="5A76327A">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出租人：浙江省余姚市公证处                              （以下简称甲方）</w:t>
      </w:r>
    </w:p>
    <w:p w14:paraId="5549F6F5">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承租人：                                                （以下简称乙方）</w:t>
      </w:r>
    </w:p>
    <w:p w14:paraId="79DEA5E9">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根据《中华人民共和国民法典》《中华人民共和国房地产管理法》等法律法规规定，甲、乙双方在自愿、公平和诚实信用的基础上，就房屋租赁事宜，经公开拍卖确定，订立本合同。</w:t>
      </w:r>
    </w:p>
    <w:p w14:paraId="5FFECCC8">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b/>
          <w:bCs/>
          <w:sz w:val="24"/>
        </w:rPr>
        <w:t>第一条  标的基本情况及用途</w:t>
      </w:r>
    </w:p>
    <w:p w14:paraId="3E0DAB84">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sz w:val="24"/>
          <w:lang w:eastAsia="zh-CN"/>
        </w:rPr>
        <w:t>（一）</w:t>
      </w:r>
      <w:r>
        <w:rPr>
          <w:rFonts w:hint="eastAsia" w:ascii="宋体" w:hAnsi="宋体"/>
          <w:sz w:val="24"/>
        </w:rPr>
        <w:t>通过公开拍租甲方同意将位于</w:t>
      </w:r>
      <w:r>
        <w:rPr>
          <w:rFonts w:hint="eastAsia" w:ascii="宋体" w:hAnsi="宋体"/>
          <w:sz w:val="24"/>
          <w:u w:val="single"/>
        </w:rPr>
        <w:t>余姚市城区文山商厦2-401室房屋</w:t>
      </w:r>
      <w:r>
        <w:rPr>
          <w:rFonts w:hint="eastAsia" w:ascii="宋体" w:hAnsi="宋体"/>
          <w:sz w:val="24"/>
        </w:rPr>
        <w:t>（以下简称“标的”）出租给乙方使用。出租标的面积：</w:t>
      </w:r>
      <w:r>
        <w:rPr>
          <w:rFonts w:hint="eastAsia" w:ascii="宋体" w:hAnsi="宋体"/>
          <w:sz w:val="24"/>
          <w:u w:val="single"/>
        </w:rPr>
        <w:t>1014.01</w:t>
      </w:r>
      <w:r>
        <w:rPr>
          <w:rFonts w:hint="eastAsia" w:ascii="宋体" w:hAnsi="宋体"/>
          <w:sz w:val="24"/>
        </w:rPr>
        <w:t>平方米。</w:t>
      </w:r>
    </w:p>
    <w:p w14:paraId="478E506B">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sz w:val="24"/>
        </w:rPr>
      </w:pPr>
      <w:r>
        <w:rPr>
          <w:rFonts w:hint="eastAsia" w:ascii="宋体" w:hAnsi="宋体"/>
          <w:sz w:val="24"/>
          <w:lang w:val="en-US" w:eastAsia="zh-CN"/>
        </w:rPr>
        <w:t>（二）</w:t>
      </w:r>
      <w:r>
        <w:rPr>
          <w:rFonts w:hint="eastAsia" w:ascii="宋体" w:hAnsi="宋体"/>
          <w:sz w:val="24"/>
        </w:rPr>
        <w:t>乙方租赁标的必须符合法律法规等相关规定，且不得从事影响周边环境及危害标的安全的经营活动，并保证在租赁期间严格遵守国家和甲方有关标的使用的规定。</w:t>
      </w:r>
    </w:p>
    <w:p w14:paraId="7372EB57">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（三）甲方已告知乙方该标的设定抵押的情况：</w:t>
      </w:r>
      <w:r>
        <w:rPr>
          <w:rFonts w:hint="eastAsia" w:ascii="宋体" w:hAnsi="宋体"/>
          <w:sz w:val="24"/>
          <w:u w:val="single"/>
        </w:rPr>
        <w:t>无</w:t>
      </w:r>
      <w:r>
        <w:rPr>
          <w:rFonts w:hint="eastAsia" w:ascii="宋体" w:hAnsi="宋体"/>
          <w:sz w:val="24"/>
        </w:rPr>
        <w:t>。租赁期间，甲方有权将该标的设定或再次设定为抵押物，乙方应予以配合。</w:t>
      </w:r>
    </w:p>
    <w:p w14:paraId="3D0FBF2C">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四）甲方按标的现状出租，本合同签订时，乙方已到现场查看了解并同意按标的现状承租。现有装修、附属设施、设备状况的有关事宜，作为甲方向乙方交付标的和本合同终止时乙方向甲方返还标的的验收依据。</w:t>
      </w:r>
    </w:p>
    <w:p w14:paraId="69107DBA">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b/>
          <w:bCs/>
          <w:sz w:val="24"/>
        </w:rPr>
        <w:t>第二条　租赁期限</w:t>
      </w:r>
    </w:p>
    <w:p w14:paraId="56851D1B">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sz w:val="24"/>
        </w:rPr>
      </w:pPr>
      <w:r>
        <w:rPr>
          <w:rFonts w:hint="eastAsia" w:ascii="宋体" w:hAnsi="宋体"/>
          <w:sz w:val="24"/>
          <w:lang w:eastAsia="zh-CN"/>
        </w:rPr>
        <w:t>（一）</w:t>
      </w:r>
      <w:r>
        <w:rPr>
          <w:rFonts w:hint="eastAsia" w:ascii="宋体" w:hAnsi="宋体"/>
          <w:sz w:val="24"/>
        </w:rPr>
        <w:t>乙方租用标的的期限为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年，即自</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5A0ACB88">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sz w:val="24"/>
          <w:lang w:eastAsia="zh-CN"/>
        </w:rPr>
      </w:pPr>
      <w:r>
        <w:rPr>
          <w:rFonts w:hint="eastAsia" w:ascii="宋体" w:hAnsi="宋体"/>
          <w:sz w:val="24"/>
          <w:lang w:eastAsia="zh-CN"/>
        </w:rPr>
        <w:t>（二）</w:t>
      </w:r>
      <w:r>
        <w:rPr>
          <w:rFonts w:hint="eastAsia" w:cs="宋体"/>
          <w:sz w:val="24"/>
        </w:rPr>
        <w:t>标的交付日：</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14:paraId="3B6EAB2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Times New Roman"/>
          <w:b/>
          <w:bCs/>
          <w:sz w:val="24"/>
        </w:rPr>
      </w:pPr>
      <w:r>
        <w:rPr>
          <w:rFonts w:hint="eastAsia" w:ascii="宋体" w:hAnsi="宋体" w:eastAsia="宋体" w:cs="Times New Roman"/>
          <w:b/>
          <w:bCs/>
          <w:sz w:val="24"/>
        </w:rPr>
        <w:t>第三条　租金、租金支付时间及方式</w:t>
      </w:r>
    </w:p>
    <w:p w14:paraId="7C7EE79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rPr>
        <w:t>（一）租金：在本合同租期内，该标的</w:t>
      </w:r>
      <w:r>
        <w:rPr>
          <w:rFonts w:hint="eastAsia" w:ascii="宋体" w:hAnsi="宋体" w:eastAsia="宋体" w:cs="Times New Roman"/>
          <w:sz w:val="24"/>
          <w:lang w:eastAsia="zh-CN"/>
        </w:rPr>
        <w:t>前</w:t>
      </w:r>
      <w:r>
        <w:rPr>
          <w:rFonts w:hint="eastAsia" w:ascii="宋体" w:hAnsi="宋体" w:eastAsia="宋体" w:cs="Times New Roman"/>
          <w:sz w:val="24"/>
          <w:lang w:val="en-US" w:eastAsia="zh-CN"/>
        </w:rPr>
        <w:t>2</w:t>
      </w:r>
      <w:r>
        <w:rPr>
          <w:rFonts w:hint="eastAsia" w:ascii="宋体" w:hAnsi="宋体" w:eastAsia="宋体" w:cs="Times New Roman"/>
          <w:sz w:val="24"/>
          <w:lang w:eastAsia="zh-CN"/>
        </w:rPr>
        <w:t>年租金不变</w:t>
      </w:r>
      <w:r>
        <w:rPr>
          <w:rFonts w:hint="eastAsia" w:ascii="宋体" w:hAnsi="宋体" w:eastAsia="宋体" w:cs="Times New Roman"/>
          <w:sz w:val="24"/>
          <w:lang w:val="en-US" w:eastAsia="zh-CN"/>
        </w:rPr>
        <w:t>,</w:t>
      </w:r>
      <w:r>
        <w:rPr>
          <w:rFonts w:hint="eastAsia" w:ascii="宋体" w:hAnsi="宋体" w:eastAsia="宋体" w:cs="Times New Roman"/>
          <w:sz w:val="24"/>
          <w:lang w:eastAsia="zh-CN"/>
        </w:rPr>
        <w:t>第</w:t>
      </w:r>
      <w:r>
        <w:rPr>
          <w:rFonts w:hint="eastAsia" w:ascii="宋体" w:hAnsi="宋体" w:eastAsia="宋体" w:cs="Times New Roman"/>
          <w:sz w:val="24"/>
          <w:lang w:val="en-US" w:eastAsia="zh-CN"/>
        </w:rPr>
        <w:t>3年</w:t>
      </w:r>
      <w:r>
        <w:rPr>
          <w:rFonts w:hint="eastAsia" w:ascii="宋体" w:hAnsi="宋体" w:eastAsia="宋体" w:cs="Times New Roman"/>
          <w:sz w:val="24"/>
        </w:rPr>
        <w:t>租金</w:t>
      </w:r>
      <w:r>
        <w:rPr>
          <w:rFonts w:hint="eastAsia" w:ascii="宋体" w:hAnsi="宋体" w:eastAsia="宋体" w:cs="Times New Roman"/>
          <w:sz w:val="24"/>
          <w:lang w:eastAsia="zh-CN"/>
        </w:rPr>
        <w:t>递增</w:t>
      </w:r>
      <w:r>
        <w:rPr>
          <w:rFonts w:hint="eastAsia" w:ascii="宋体" w:hAnsi="宋体" w:eastAsia="宋体" w:cs="Times New Roman"/>
          <w:sz w:val="24"/>
          <w:lang w:val="en-US" w:eastAsia="zh-CN"/>
        </w:rPr>
        <w:t>5%，即</w:t>
      </w:r>
      <w:r>
        <w:rPr>
          <w:rFonts w:hint="eastAsia" w:ascii="宋体" w:hAnsi="宋体" w:eastAsia="宋体" w:cs="Times New Roman"/>
          <w:sz w:val="24"/>
          <w:lang w:eastAsia="zh-CN"/>
        </w:rPr>
        <w:t>第</w:t>
      </w:r>
      <w:r>
        <w:rPr>
          <w:rFonts w:hint="eastAsia" w:ascii="宋体" w:hAnsi="宋体" w:eastAsia="宋体" w:cs="Times New Roman"/>
          <w:sz w:val="24"/>
          <w:lang w:val="en-US" w:eastAsia="zh-CN"/>
        </w:rPr>
        <w:t>1年</w:t>
      </w:r>
      <w:r>
        <w:rPr>
          <w:rFonts w:hint="eastAsia" w:ascii="宋体" w:hAnsi="宋体" w:eastAsia="宋体" w:cs="Times New Roman"/>
          <w:sz w:val="24"/>
        </w:rPr>
        <w:t>租金为人民币</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元（大写：人民币</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元</w:t>
      </w:r>
      <w:r>
        <w:rPr>
          <w:rFonts w:hint="eastAsia" w:ascii="宋体" w:hAnsi="宋体" w:eastAsia="宋体" w:cs="Times New Roman"/>
          <w:sz w:val="24"/>
          <w:lang w:val="en-US" w:eastAsia="zh-CN"/>
        </w:rPr>
        <w:t>整</w:t>
      </w:r>
      <w:r>
        <w:rPr>
          <w:rFonts w:hint="eastAsia" w:ascii="宋体" w:hAnsi="宋体" w:eastAsia="宋体" w:cs="Times New Roman"/>
          <w:sz w:val="24"/>
        </w:rPr>
        <w:t>）</w:t>
      </w:r>
      <w:r>
        <w:rPr>
          <w:rFonts w:hint="eastAsia" w:ascii="宋体" w:hAnsi="宋体" w:eastAsia="宋体" w:cs="Times New Roman"/>
          <w:sz w:val="24"/>
          <w:lang w:eastAsia="zh-CN"/>
        </w:rPr>
        <w:t>，第</w:t>
      </w:r>
      <w:r>
        <w:rPr>
          <w:rFonts w:hint="eastAsia" w:ascii="宋体" w:hAnsi="宋体" w:eastAsia="宋体" w:cs="Times New Roman"/>
          <w:sz w:val="24"/>
          <w:lang w:val="en-US" w:eastAsia="zh-CN"/>
        </w:rPr>
        <w:t>2年</w:t>
      </w:r>
      <w:r>
        <w:rPr>
          <w:rFonts w:hint="eastAsia" w:ascii="宋体" w:hAnsi="宋体" w:eastAsia="宋体" w:cs="Times New Roman"/>
          <w:sz w:val="24"/>
        </w:rPr>
        <w:t>租金为人民币</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元（大写：人民币</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元</w:t>
      </w:r>
      <w:r>
        <w:rPr>
          <w:rFonts w:hint="eastAsia" w:ascii="宋体" w:hAnsi="宋体" w:eastAsia="宋体" w:cs="Times New Roman"/>
          <w:sz w:val="24"/>
          <w:lang w:val="en-US" w:eastAsia="zh-CN"/>
        </w:rPr>
        <w:t>整</w:t>
      </w:r>
      <w:r>
        <w:rPr>
          <w:rFonts w:hint="eastAsia" w:ascii="宋体" w:hAnsi="宋体" w:eastAsia="宋体" w:cs="Times New Roman"/>
          <w:sz w:val="24"/>
        </w:rPr>
        <w:t>）</w:t>
      </w:r>
      <w:r>
        <w:rPr>
          <w:rFonts w:hint="eastAsia" w:ascii="宋体" w:hAnsi="宋体" w:eastAsia="宋体" w:cs="Times New Roman"/>
          <w:sz w:val="24"/>
          <w:lang w:val="en-US" w:eastAsia="zh-CN"/>
        </w:rPr>
        <w:t>，</w:t>
      </w:r>
      <w:r>
        <w:rPr>
          <w:rFonts w:hint="eastAsia" w:ascii="宋体" w:hAnsi="宋体" w:eastAsia="宋体" w:cs="Times New Roman"/>
          <w:sz w:val="24"/>
          <w:lang w:eastAsia="zh-CN"/>
        </w:rPr>
        <w:t>第</w:t>
      </w:r>
      <w:r>
        <w:rPr>
          <w:rFonts w:hint="eastAsia" w:ascii="宋体" w:hAnsi="宋体" w:eastAsia="宋体" w:cs="Times New Roman"/>
          <w:sz w:val="24"/>
          <w:lang w:val="en-US" w:eastAsia="zh-CN"/>
        </w:rPr>
        <w:t>3年</w:t>
      </w:r>
      <w:r>
        <w:rPr>
          <w:rFonts w:hint="eastAsia" w:ascii="宋体" w:hAnsi="宋体" w:eastAsia="宋体" w:cs="Times New Roman"/>
          <w:sz w:val="24"/>
        </w:rPr>
        <w:t>租金为人民币</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元（大写：人民币</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元</w:t>
      </w:r>
      <w:r>
        <w:rPr>
          <w:rFonts w:hint="eastAsia" w:ascii="宋体" w:hAnsi="宋体" w:eastAsia="宋体" w:cs="Times New Roman"/>
          <w:sz w:val="24"/>
          <w:lang w:val="en-US" w:eastAsia="zh-CN"/>
        </w:rPr>
        <w:t>整</w:t>
      </w:r>
      <w:r>
        <w:rPr>
          <w:rFonts w:hint="eastAsia" w:ascii="宋体" w:hAnsi="宋体" w:eastAsia="宋体" w:cs="Times New Roman"/>
          <w:sz w:val="24"/>
        </w:rPr>
        <w:t>）</w:t>
      </w:r>
      <w:r>
        <w:rPr>
          <w:rFonts w:hint="eastAsia" w:ascii="宋体" w:hAnsi="宋体" w:eastAsia="宋体" w:cs="Times New Roman"/>
          <w:sz w:val="24"/>
          <w:lang w:eastAsia="zh-CN"/>
        </w:rPr>
        <w:t>。</w:t>
      </w:r>
    </w:p>
    <w:p w14:paraId="2CDDADF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（二）租金支付时间：租金实行按年支付，先付后用的</w:t>
      </w:r>
      <w:r>
        <w:rPr>
          <w:rFonts w:hint="eastAsia" w:ascii="宋体" w:hAnsi="宋体" w:eastAsia="宋体" w:cs="Times New Roman"/>
          <w:sz w:val="24"/>
          <w:lang w:eastAsia="zh-CN"/>
        </w:rPr>
        <w:t>原则</w:t>
      </w:r>
      <w:r>
        <w:rPr>
          <w:rFonts w:hint="eastAsia" w:ascii="宋体" w:hAnsi="宋体" w:eastAsia="宋体" w:cs="Times New Roman"/>
          <w:sz w:val="24"/>
        </w:rPr>
        <w:t>。第</w:t>
      </w:r>
      <w:r>
        <w:rPr>
          <w:rFonts w:hint="eastAsia" w:ascii="宋体" w:hAnsi="宋体" w:eastAsia="宋体" w:cs="Times New Roman"/>
          <w:sz w:val="24"/>
          <w:lang w:val="en-US" w:eastAsia="zh-CN"/>
        </w:rPr>
        <w:t>1</w:t>
      </w:r>
      <w:r>
        <w:rPr>
          <w:rFonts w:hint="eastAsia" w:ascii="宋体" w:hAnsi="宋体" w:eastAsia="宋体" w:cs="Times New Roman"/>
          <w:sz w:val="24"/>
        </w:rPr>
        <w:t>年租金已在本合同签订前付清，第</w:t>
      </w:r>
      <w:r>
        <w:rPr>
          <w:rFonts w:hint="eastAsia" w:ascii="宋体" w:hAnsi="宋体" w:eastAsia="宋体" w:cs="Times New Roman"/>
          <w:sz w:val="24"/>
          <w:lang w:val="en-US" w:eastAsia="zh-CN"/>
        </w:rPr>
        <w:t>2</w:t>
      </w:r>
      <w:r>
        <w:rPr>
          <w:rFonts w:hint="eastAsia" w:ascii="宋体" w:hAnsi="宋体" w:eastAsia="宋体" w:cs="Times New Roman"/>
          <w:sz w:val="24"/>
        </w:rPr>
        <w:t>年租金在第</w:t>
      </w:r>
      <w:r>
        <w:rPr>
          <w:rFonts w:hint="eastAsia" w:ascii="宋体" w:hAnsi="宋体" w:eastAsia="宋体" w:cs="Times New Roman"/>
          <w:sz w:val="24"/>
          <w:lang w:val="en-US" w:eastAsia="zh-CN"/>
        </w:rPr>
        <w:t>1</w:t>
      </w:r>
      <w:r>
        <w:rPr>
          <w:rFonts w:hint="eastAsia" w:ascii="宋体" w:hAnsi="宋体" w:eastAsia="宋体" w:cs="Times New Roman"/>
          <w:sz w:val="24"/>
        </w:rPr>
        <w:t>年度到期前</w:t>
      </w:r>
      <w:r>
        <w:rPr>
          <w:rFonts w:hint="eastAsia" w:ascii="宋体" w:hAnsi="宋体" w:eastAsia="宋体" w:cs="Times New Roman"/>
          <w:sz w:val="24"/>
          <w:lang w:val="en-US" w:eastAsia="zh-CN"/>
        </w:rPr>
        <w:t>30日</w:t>
      </w:r>
      <w:r>
        <w:rPr>
          <w:rFonts w:hint="eastAsia" w:ascii="宋体" w:hAnsi="宋体" w:eastAsia="宋体" w:cs="Times New Roman"/>
          <w:sz w:val="24"/>
        </w:rPr>
        <w:t>内通过乙方账户缴纳至甲方账户，以此类推。</w:t>
      </w:r>
    </w:p>
    <w:p w14:paraId="1336CFCA">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收款单位：</w:t>
      </w:r>
      <w:r>
        <w:rPr>
          <w:rFonts w:hint="eastAsia" w:ascii="宋体" w:hAnsi="宋体" w:cs="宋体"/>
          <w:color w:val="auto"/>
          <w:kern w:val="0"/>
          <w:sz w:val="24"/>
          <w:szCs w:val="24"/>
          <w:lang w:val="en-US" w:eastAsia="zh-CN" w:bidi="ar-SA"/>
        </w:rPr>
        <w:t>浙江省余姚市公证处</w:t>
      </w:r>
    </w:p>
    <w:p w14:paraId="07D0BEF9">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开户银行：</w:t>
      </w:r>
      <w:r>
        <w:rPr>
          <w:rFonts w:hint="eastAsia" w:ascii="宋体" w:hAnsi="宋体" w:eastAsia="宋体" w:cs="Times New Roman"/>
          <w:sz w:val="24"/>
          <w:lang w:eastAsia="zh-CN"/>
        </w:rPr>
        <w:t>宁波银行余姚支行营业部</w:t>
      </w:r>
      <w:r>
        <w:rPr>
          <w:rFonts w:hint="eastAsia" w:ascii="宋体" w:hAnsi="宋体" w:eastAsia="宋体" w:cs="Times New Roman"/>
          <w:sz w:val="24"/>
        </w:rPr>
        <w:t xml:space="preserve">                </w:t>
      </w:r>
    </w:p>
    <w:p w14:paraId="2571EBD4">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default" w:ascii="宋体" w:hAnsi="宋体" w:eastAsia="宋体" w:cs="Times New Roman"/>
          <w:sz w:val="24"/>
          <w:lang w:val="en-US" w:eastAsia="zh-CN"/>
        </w:rPr>
      </w:pPr>
      <w:r>
        <w:rPr>
          <w:rFonts w:hint="eastAsia" w:ascii="宋体" w:hAnsi="宋体" w:eastAsia="宋体" w:cs="Times New Roman"/>
          <w:sz w:val="24"/>
        </w:rPr>
        <w:t xml:space="preserve">帐 </w:t>
      </w:r>
      <w:r>
        <w:rPr>
          <w:rFonts w:hint="eastAsia" w:ascii="宋体" w:hAnsi="宋体" w:eastAsia="宋体" w:cs="Times New Roman"/>
          <w:sz w:val="24"/>
          <w:lang w:val="en-US" w:eastAsia="zh-CN"/>
        </w:rPr>
        <w:t xml:space="preserve">   </w:t>
      </w:r>
      <w:r>
        <w:rPr>
          <w:rFonts w:hint="eastAsia" w:ascii="宋体" w:hAnsi="宋体" w:eastAsia="宋体" w:cs="Times New Roman"/>
          <w:sz w:val="24"/>
        </w:rPr>
        <w:t>号：</w:t>
      </w:r>
      <w:r>
        <w:rPr>
          <w:rFonts w:hint="eastAsia" w:ascii="宋体" w:hAnsi="宋体" w:eastAsia="宋体" w:cs="Times New Roman"/>
          <w:sz w:val="24"/>
          <w:lang w:val="en-US" w:eastAsia="zh-CN"/>
        </w:rPr>
        <w:t>86021110000106030</w:t>
      </w:r>
    </w:p>
    <w:p w14:paraId="50446BE4">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（三）租金支付方式：转账方式。</w:t>
      </w:r>
    </w:p>
    <w:p w14:paraId="239D06A0">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b/>
          <w:sz w:val="24"/>
        </w:rPr>
      </w:pPr>
      <w:r>
        <w:rPr>
          <w:rFonts w:hint="eastAsia" w:ascii="宋体" w:hAnsi="宋体" w:eastAsia="宋体" w:cs="Times New Roman"/>
          <w:sz w:val="24"/>
        </w:rPr>
        <w:t>（四）甲方收取租金后，开具发票给乙方。</w:t>
      </w:r>
    </w:p>
    <w:p w14:paraId="1D97EFF4">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b/>
          <w:bCs/>
          <w:sz w:val="24"/>
        </w:rPr>
      </w:pPr>
      <w:r>
        <w:rPr>
          <w:rFonts w:hint="eastAsia" w:ascii="宋体" w:hAnsi="宋体"/>
          <w:b/>
          <w:bCs/>
          <w:sz w:val="24"/>
        </w:rPr>
        <w:t>第四条　履约保证金和其他费用</w:t>
      </w:r>
    </w:p>
    <w:p w14:paraId="09F5D648">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sz w:val="24"/>
        </w:rPr>
      </w:pPr>
      <w:r>
        <w:rPr>
          <w:rFonts w:hint="eastAsia" w:ascii="宋体" w:hAnsi="宋体"/>
          <w:sz w:val="24"/>
          <w:lang w:eastAsia="zh-CN"/>
        </w:rPr>
        <w:t>（一）</w:t>
      </w:r>
      <w:r>
        <w:rPr>
          <w:rFonts w:hint="eastAsia" w:ascii="宋体" w:hAnsi="宋体"/>
          <w:sz w:val="24"/>
        </w:rPr>
        <w:t>签订本合同</w:t>
      </w:r>
      <w:r>
        <w:rPr>
          <w:rFonts w:hint="eastAsia" w:ascii="宋体" w:hAnsi="宋体"/>
          <w:sz w:val="24"/>
          <w:lang w:eastAsia="zh-CN"/>
        </w:rPr>
        <w:t>前，</w:t>
      </w:r>
      <w:r>
        <w:rPr>
          <w:rFonts w:hint="eastAsia" w:ascii="宋体" w:hAnsi="宋体"/>
          <w:sz w:val="24"/>
        </w:rPr>
        <w:t>由乙方向甲方交纳</w:t>
      </w:r>
      <w:r>
        <w:rPr>
          <w:rFonts w:hint="eastAsia" w:ascii="宋体" w:hAnsi="宋体"/>
          <w:b/>
          <w:bCs/>
          <w:sz w:val="24"/>
        </w:rPr>
        <w:t>履约保证金:人民币</w:t>
      </w:r>
      <w:r>
        <w:rPr>
          <w:rFonts w:hint="eastAsia" w:ascii="宋体" w:hAnsi="宋体"/>
          <w:b/>
          <w:bCs/>
          <w:sz w:val="24"/>
          <w:u w:val="single"/>
          <w:lang w:val="en-US" w:eastAsia="zh-CN"/>
        </w:rPr>
        <w:t>30000</w:t>
      </w:r>
      <w:r>
        <w:rPr>
          <w:rFonts w:hint="eastAsia" w:ascii="宋体" w:hAnsi="宋体"/>
          <w:b/>
          <w:bCs/>
          <w:sz w:val="24"/>
        </w:rPr>
        <w:t>元</w:t>
      </w:r>
      <w:r>
        <w:rPr>
          <w:rFonts w:hint="eastAsia" w:ascii="宋体" w:hAnsi="宋体"/>
          <w:sz w:val="24"/>
        </w:rPr>
        <w:t>。履约保证金收取后，甲方应向乙方开具收款凭证。待租赁期</w:t>
      </w:r>
      <w:r>
        <w:rPr>
          <w:rFonts w:hint="eastAsia" w:ascii="宋体" w:hAnsi="宋体"/>
          <w:sz w:val="24"/>
          <w:lang w:eastAsia="zh-CN"/>
        </w:rPr>
        <w:t>届</w:t>
      </w:r>
      <w:r>
        <w:rPr>
          <w:rFonts w:hint="eastAsia" w:ascii="宋体" w:hAnsi="宋体"/>
          <w:sz w:val="24"/>
        </w:rPr>
        <w:t>满或合同解除时，租赁双方无纠纷，由甲方一次性退还履约保证金（</w:t>
      </w:r>
      <w:r>
        <w:rPr>
          <w:rFonts w:hint="eastAsia" w:ascii="宋体" w:hAnsi="宋体"/>
          <w:sz w:val="24"/>
          <w:lang w:eastAsia="zh-CN"/>
        </w:rPr>
        <w:t>按银行同期活期存款利率计息</w:t>
      </w:r>
      <w:r>
        <w:rPr>
          <w:rFonts w:hint="eastAsia" w:ascii="宋体" w:hAnsi="宋体"/>
          <w:sz w:val="24"/>
        </w:rPr>
        <w:t>）。</w:t>
      </w:r>
    </w:p>
    <w:p w14:paraId="792EF3A0">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sz w:val="24"/>
        </w:rPr>
      </w:pPr>
      <w:r>
        <w:rPr>
          <w:rFonts w:hint="eastAsia" w:ascii="宋体" w:hAnsi="宋体"/>
          <w:sz w:val="24"/>
          <w:lang w:eastAsia="zh-CN"/>
        </w:rPr>
        <w:t>（二）</w:t>
      </w:r>
      <w:r>
        <w:rPr>
          <w:rFonts w:hint="eastAsia" w:ascii="宋体" w:hAnsi="宋体"/>
          <w:sz w:val="24"/>
        </w:rPr>
        <w:t>如遇乙方拖欠房屋租金、水电费及发生其他违约情形时，甲方有权从履约保证金中扣除相应费用，如遇履约保证金不足时，乙方应及时补足（接甲方通知后在3日内补足），否则甲方有权终止合同且不予退还履约保证金。</w:t>
      </w:r>
    </w:p>
    <w:p w14:paraId="270EFEF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sz w:val="24"/>
        </w:rPr>
      </w:pPr>
      <w:r>
        <w:rPr>
          <w:rFonts w:hint="eastAsia" w:ascii="宋体" w:hAnsi="宋体"/>
          <w:sz w:val="24"/>
        </w:rPr>
        <w:t>（三）其他费用：甲、乙双方约定，使用租赁标的期间所发生的费用（包括但不限于水 、电 、煤气 、通讯 、设备、物业管理费、垃圾搬运费等）全部由乙方承担。乙方承担的上述费用，计算或分摊办法、支付方式和时间均按国家规定收费标准支付。</w:t>
      </w:r>
    </w:p>
    <w:p w14:paraId="35250FCA">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b/>
          <w:bCs/>
          <w:sz w:val="24"/>
        </w:rPr>
        <w:t>第五条  标的交接和使用</w:t>
      </w:r>
    </w:p>
    <w:p w14:paraId="626C08DC">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sz w:val="24"/>
          <w:lang w:eastAsia="zh-CN"/>
        </w:rPr>
        <w:t>（一）</w:t>
      </w:r>
      <w:r>
        <w:rPr>
          <w:rFonts w:hint="eastAsia" w:ascii="宋体" w:hAnsi="宋体"/>
          <w:sz w:val="24"/>
        </w:rPr>
        <w:t>甲方仅提供标的给</w:t>
      </w:r>
      <w:r>
        <w:rPr>
          <w:rFonts w:hint="eastAsia" w:ascii="宋体" w:hAnsi="宋体"/>
          <w:sz w:val="24"/>
          <w:lang w:eastAsia="zh-CN"/>
        </w:rPr>
        <w:t>乙方</w:t>
      </w:r>
      <w:r>
        <w:rPr>
          <w:rFonts w:hint="eastAsia" w:ascii="宋体" w:hAnsi="宋体"/>
          <w:sz w:val="24"/>
        </w:rPr>
        <w:t>使用，涉及经营的相关证照由乙方自行向有关部门申请办理，涉及的各项税费等由乙方自行承担，与甲方无涉。</w:t>
      </w:r>
    </w:p>
    <w:p w14:paraId="79650DE5">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sz w:val="24"/>
          <w:lang w:eastAsia="zh-CN"/>
        </w:rPr>
        <w:t>（二）</w:t>
      </w:r>
      <w:r>
        <w:rPr>
          <w:rFonts w:hint="eastAsia" w:ascii="宋体" w:hAnsi="宋体"/>
          <w:sz w:val="24"/>
        </w:rPr>
        <w:t>乙方负责标的的维修和维护，并承担一切费用。</w:t>
      </w:r>
    </w:p>
    <w:p w14:paraId="6299E4BD">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sz w:val="24"/>
          <w:lang w:eastAsia="zh-CN"/>
        </w:rPr>
        <w:t>（三）</w:t>
      </w:r>
      <w:r>
        <w:rPr>
          <w:rFonts w:hint="eastAsia" w:ascii="宋体" w:hAnsi="宋体"/>
          <w:sz w:val="24"/>
        </w:rPr>
        <w:t>乙方应严格按照有关部门管理要求做好消防、环保、安全、卫生等相关工作，因工作措施不到位而产生责任事故的，该事故责任及经济损失（包括第三方的经济责任）由乙方承担，与甲方无涉。</w:t>
      </w:r>
    </w:p>
    <w:p w14:paraId="3B9BE3DE">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sz w:val="24"/>
          <w:lang w:eastAsia="zh-CN"/>
        </w:rPr>
        <w:t>（四）</w:t>
      </w:r>
      <w:r>
        <w:rPr>
          <w:rFonts w:hint="eastAsia" w:ascii="宋体" w:hAnsi="宋体"/>
          <w:sz w:val="24"/>
        </w:rPr>
        <w:t>乙方不得利用标的进行非法活动。</w:t>
      </w:r>
    </w:p>
    <w:p w14:paraId="773A345E">
      <w:pPr>
        <w:keepNext w:val="0"/>
        <w:keepLines w:val="0"/>
        <w:pageBreakBefore w:val="0"/>
        <w:widowControl w:val="0"/>
        <w:tabs>
          <w:tab w:val="left" w:pos="1995"/>
        </w:tabs>
        <w:kinsoku/>
        <w:wordWrap/>
        <w:overflowPunct/>
        <w:topLinePunct w:val="0"/>
        <w:autoSpaceDE/>
        <w:autoSpaceDN/>
        <w:bidi w:val="0"/>
        <w:adjustRightInd/>
        <w:spacing w:line="420" w:lineRule="exact"/>
        <w:ind w:firstLine="360" w:firstLineChars="150"/>
        <w:textAlignment w:val="auto"/>
        <w:rPr>
          <w:rFonts w:hint="eastAsia" w:ascii="宋体" w:hAnsi="宋体"/>
          <w:sz w:val="24"/>
        </w:rPr>
      </w:pPr>
      <w:r>
        <w:rPr>
          <w:rFonts w:hint="eastAsia" w:ascii="宋体" w:hAnsi="宋体"/>
          <w:sz w:val="24"/>
        </w:rPr>
        <w:t xml:space="preserve"> </w:t>
      </w:r>
      <w:r>
        <w:rPr>
          <w:rFonts w:hint="eastAsia" w:ascii="宋体" w:hAnsi="宋体"/>
          <w:sz w:val="24"/>
          <w:lang w:eastAsia="zh-CN"/>
        </w:rPr>
        <w:t>（五）</w:t>
      </w:r>
      <w:r>
        <w:rPr>
          <w:rFonts w:hint="eastAsia" w:ascii="宋体" w:hAnsi="宋体"/>
          <w:sz w:val="24"/>
        </w:rPr>
        <w:t>乙方不得在标的内任意改变主体结构，</w:t>
      </w:r>
      <w:r>
        <w:rPr>
          <w:rFonts w:hint="eastAsia" w:ascii="宋体" w:hAnsi="宋体"/>
          <w:sz w:val="24"/>
          <w:lang w:eastAsia="zh-CN"/>
        </w:rPr>
        <w:t>不得</w:t>
      </w:r>
      <w:r>
        <w:rPr>
          <w:rFonts w:hint="eastAsia" w:ascii="宋体" w:hAnsi="宋体"/>
          <w:sz w:val="24"/>
        </w:rPr>
        <w:t>搭建</w:t>
      </w:r>
      <w:r>
        <w:rPr>
          <w:rFonts w:hint="eastAsia" w:ascii="宋体" w:hAnsi="宋体"/>
          <w:sz w:val="24"/>
          <w:lang w:eastAsia="zh-CN"/>
        </w:rPr>
        <w:t>临时或</w:t>
      </w:r>
      <w:r>
        <w:rPr>
          <w:rFonts w:hint="eastAsia" w:ascii="宋体" w:hAnsi="宋体"/>
          <w:sz w:val="24"/>
        </w:rPr>
        <w:t>固定建筑物</w:t>
      </w:r>
      <w:r>
        <w:rPr>
          <w:rFonts w:hint="eastAsia" w:ascii="宋体" w:hAnsi="宋体"/>
          <w:sz w:val="24"/>
          <w:lang w:eastAsia="zh-CN"/>
        </w:rPr>
        <w:t>和</w:t>
      </w:r>
      <w:r>
        <w:rPr>
          <w:rFonts w:hint="eastAsia" w:ascii="宋体" w:hAnsi="宋体"/>
          <w:sz w:val="24"/>
        </w:rPr>
        <w:t>构筑物</w:t>
      </w:r>
      <w:r>
        <w:rPr>
          <w:rFonts w:hint="eastAsia" w:ascii="宋体" w:hAnsi="宋体"/>
          <w:sz w:val="24"/>
          <w:lang w:eastAsia="zh-CN"/>
        </w:rPr>
        <w:t>，</w:t>
      </w:r>
      <w:r>
        <w:rPr>
          <w:rFonts w:hint="eastAsia" w:ascii="宋体" w:hAnsi="宋体"/>
          <w:sz w:val="24"/>
        </w:rPr>
        <w:t>对房屋外立面和内部装修改造时须向甲方上报详细装修方案，经甲方书面同意后方可实施，由此产生的费用和责任均由乙方承担。</w:t>
      </w:r>
    </w:p>
    <w:p w14:paraId="5E2574C7">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sz w:val="24"/>
          <w:lang w:eastAsia="zh-CN"/>
        </w:rPr>
        <w:t>（六）</w:t>
      </w:r>
      <w:r>
        <w:rPr>
          <w:rFonts w:hint="eastAsia" w:ascii="宋体" w:hAnsi="宋体"/>
          <w:sz w:val="24"/>
        </w:rPr>
        <w:t>乙方需对标的进行水电设施安装的，由此产生的费用和责任均由乙方承担。本合同终止（或解除），乙方搬离标的时不得拆除前述的水电设施，且甲方不作任何补偿。</w:t>
      </w:r>
    </w:p>
    <w:p w14:paraId="5D0E1D79">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b/>
          <w:bCs/>
          <w:sz w:val="24"/>
        </w:rPr>
        <w:t xml:space="preserve"> 第六条  转租、转借、分租及退租</w:t>
      </w:r>
    </w:p>
    <w:p w14:paraId="1B7C15E3">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未经甲方书面同意</w:t>
      </w:r>
      <w:r>
        <w:rPr>
          <w:rFonts w:hint="eastAsia" w:ascii="宋体" w:hAnsi="宋体"/>
          <w:sz w:val="24"/>
          <w:lang w:eastAsia="zh-CN"/>
        </w:rPr>
        <w:t>，乙方</w:t>
      </w:r>
      <w:r>
        <w:rPr>
          <w:rFonts w:hint="eastAsia" w:ascii="宋体" w:hAnsi="宋体"/>
          <w:sz w:val="24"/>
        </w:rPr>
        <w:t>不得</w:t>
      </w:r>
      <w:r>
        <w:rPr>
          <w:rFonts w:hint="eastAsia" w:ascii="宋体" w:hAnsi="宋体"/>
          <w:sz w:val="24"/>
          <w:lang w:eastAsia="zh-CN"/>
        </w:rPr>
        <w:t>擅自将标的</w:t>
      </w:r>
      <w:r>
        <w:rPr>
          <w:rFonts w:hint="eastAsia" w:ascii="宋体" w:hAnsi="宋体"/>
          <w:sz w:val="24"/>
        </w:rPr>
        <w:t>转租、转借及分租。如</w:t>
      </w:r>
      <w:r>
        <w:rPr>
          <w:rFonts w:hint="eastAsia" w:ascii="宋体" w:hAnsi="宋体"/>
          <w:sz w:val="24"/>
          <w:lang w:eastAsia="zh-CN"/>
        </w:rPr>
        <w:t>乙方</w:t>
      </w:r>
      <w:r>
        <w:rPr>
          <w:rFonts w:hint="eastAsia" w:ascii="宋体" w:hAnsi="宋体"/>
          <w:sz w:val="24"/>
        </w:rPr>
        <w:t>遇特殊情况确需进行退租的，则须提前</w:t>
      </w:r>
      <w:r>
        <w:rPr>
          <w:rFonts w:hint="eastAsia" w:ascii="宋体" w:hAnsi="宋体"/>
          <w:sz w:val="24"/>
          <w:lang w:val="en-US" w:eastAsia="zh-CN"/>
        </w:rPr>
        <w:t>3</w:t>
      </w:r>
      <w:r>
        <w:rPr>
          <w:rFonts w:hint="eastAsia" w:ascii="宋体" w:hAnsi="宋体"/>
          <w:sz w:val="24"/>
        </w:rPr>
        <w:t>个月书面通知甲方，经甲方书面同意后，方可办理退租手续；剩余已付租金退还（租期不足</w:t>
      </w:r>
      <w:r>
        <w:rPr>
          <w:rFonts w:hint="eastAsia" w:ascii="宋体" w:hAnsi="宋体"/>
          <w:sz w:val="24"/>
          <w:lang w:val="en-US" w:eastAsia="zh-CN"/>
        </w:rPr>
        <w:t>1</w:t>
      </w:r>
      <w:r>
        <w:rPr>
          <w:rFonts w:hint="eastAsia" w:ascii="宋体" w:hAnsi="宋体"/>
          <w:sz w:val="24"/>
        </w:rPr>
        <w:t>个月的按</w:t>
      </w:r>
      <w:r>
        <w:rPr>
          <w:rFonts w:hint="eastAsia" w:ascii="宋体" w:hAnsi="宋体"/>
          <w:sz w:val="24"/>
          <w:lang w:val="en-US" w:eastAsia="zh-CN"/>
        </w:rPr>
        <w:t>1</w:t>
      </w:r>
      <w:r>
        <w:rPr>
          <w:rFonts w:hint="eastAsia" w:ascii="宋体" w:hAnsi="宋体"/>
          <w:sz w:val="24"/>
        </w:rPr>
        <w:t>个月收取租金），但履约保证金不予退还。</w:t>
      </w:r>
    </w:p>
    <w:p w14:paraId="56CC4667">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b/>
          <w:bCs/>
          <w:sz w:val="24"/>
        </w:rPr>
      </w:pPr>
      <w:r>
        <w:rPr>
          <w:rFonts w:hint="eastAsia" w:ascii="宋体" w:hAnsi="宋体"/>
          <w:b/>
          <w:bCs/>
          <w:sz w:val="24"/>
        </w:rPr>
        <w:t>第七条  违约责任</w:t>
      </w:r>
    </w:p>
    <w:p w14:paraId="3687E4E7">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（一）有下列情形之一，甲方有权</w:t>
      </w:r>
      <w:r>
        <w:rPr>
          <w:rFonts w:hint="eastAsia" w:ascii="宋体" w:hAnsi="宋体"/>
          <w:sz w:val="24"/>
          <w:lang w:eastAsia="zh-CN"/>
        </w:rPr>
        <w:t>提前</w:t>
      </w:r>
      <w:r>
        <w:rPr>
          <w:rFonts w:hint="eastAsia" w:ascii="宋体" w:hAnsi="宋体"/>
          <w:sz w:val="24"/>
        </w:rPr>
        <w:t>解除本合同</w:t>
      </w:r>
      <w:r>
        <w:rPr>
          <w:rFonts w:hint="eastAsia" w:ascii="宋体" w:hAnsi="宋体"/>
          <w:sz w:val="24"/>
          <w:lang w:eastAsia="zh-CN"/>
        </w:rPr>
        <w:t>、收回标的物，且</w:t>
      </w:r>
      <w:r>
        <w:rPr>
          <w:rFonts w:hint="eastAsia" w:ascii="宋体" w:hAnsi="宋体"/>
          <w:sz w:val="24"/>
        </w:rPr>
        <w:t>不予退还履约保证金，</w:t>
      </w:r>
      <w:r>
        <w:rPr>
          <w:rFonts w:hint="eastAsia" w:ascii="宋体" w:hAnsi="宋体"/>
          <w:sz w:val="24"/>
          <w:lang w:eastAsia="zh-CN"/>
        </w:rPr>
        <w:t>同时</w:t>
      </w:r>
      <w:r>
        <w:rPr>
          <w:rFonts w:hint="eastAsia" w:ascii="宋体" w:hAnsi="宋体"/>
          <w:sz w:val="24"/>
        </w:rPr>
        <w:t>乙方应向甲方赔偿由此所造成的损失：</w:t>
      </w:r>
    </w:p>
    <w:p w14:paraId="1FAD577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乙方未按本合同约定期限交纳租金逾期</w:t>
      </w:r>
      <w:r>
        <w:rPr>
          <w:rFonts w:hint="eastAsia" w:ascii="宋体" w:hAnsi="宋体"/>
          <w:sz w:val="24"/>
          <w:lang w:val="en-US" w:eastAsia="zh-CN"/>
        </w:rPr>
        <w:t>2</w:t>
      </w:r>
      <w:r>
        <w:rPr>
          <w:rFonts w:hint="eastAsia" w:ascii="宋体" w:hAnsi="宋体"/>
          <w:sz w:val="24"/>
        </w:rPr>
        <w:t>个月</w:t>
      </w:r>
      <w:r>
        <w:rPr>
          <w:rFonts w:hint="eastAsia" w:ascii="宋体" w:hAnsi="宋体"/>
          <w:sz w:val="24"/>
          <w:lang w:eastAsia="zh-CN"/>
        </w:rPr>
        <w:t>及以上</w:t>
      </w:r>
      <w:r>
        <w:rPr>
          <w:rFonts w:hint="eastAsia" w:ascii="宋体" w:hAnsi="宋体"/>
          <w:sz w:val="24"/>
        </w:rPr>
        <w:t>的；</w:t>
      </w:r>
    </w:p>
    <w:p w14:paraId="26E58E63">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未经甲方书面同意</w:t>
      </w:r>
      <w:r>
        <w:rPr>
          <w:rFonts w:hint="eastAsia" w:ascii="宋体" w:hAnsi="宋体"/>
          <w:sz w:val="24"/>
          <w:lang w:eastAsia="zh-CN"/>
        </w:rPr>
        <w:t>，</w:t>
      </w:r>
      <w:r>
        <w:rPr>
          <w:rFonts w:hint="eastAsia" w:ascii="宋体" w:hAnsi="宋体"/>
          <w:sz w:val="24"/>
        </w:rPr>
        <w:t>乙方擅自转租、转借及分租的；</w:t>
      </w:r>
    </w:p>
    <w:p w14:paraId="539DBF53">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乙方不承担维修和维护责任致使标的严重损坏，或经甲方代为维修后，拒不承担维修费用的；</w:t>
      </w:r>
    </w:p>
    <w:p w14:paraId="699FFE9B">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乙方利用标的进行非法活动，或损害公共利益或者他人利益的；</w:t>
      </w:r>
    </w:p>
    <w:p w14:paraId="48D8E00D">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乙方违反消防</w:t>
      </w:r>
      <w:r>
        <w:rPr>
          <w:rFonts w:hint="eastAsia" w:ascii="宋体" w:hAnsi="宋体"/>
          <w:sz w:val="24"/>
          <w:lang w:eastAsia="zh-CN"/>
        </w:rPr>
        <w:t>、环保、安全、卫生</w:t>
      </w:r>
      <w:r>
        <w:rPr>
          <w:rFonts w:hint="eastAsia" w:ascii="宋体" w:hAnsi="宋体"/>
          <w:sz w:val="24"/>
        </w:rPr>
        <w:t>等相关法律法规规定及本合同约定，不及时消除</w:t>
      </w:r>
      <w:r>
        <w:rPr>
          <w:rFonts w:hint="eastAsia" w:ascii="宋体" w:hAnsi="宋体"/>
          <w:sz w:val="24"/>
          <w:lang w:eastAsia="zh-CN"/>
        </w:rPr>
        <w:t>相关</w:t>
      </w:r>
      <w:r>
        <w:rPr>
          <w:rFonts w:hint="eastAsia" w:ascii="宋体" w:hAnsi="宋体"/>
          <w:sz w:val="24"/>
        </w:rPr>
        <w:t>隐患，经书面通知仍不整改或整改不到位、或致使发生</w:t>
      </w:r>
      <w:r>
        <w:rPr>
          <w:rFonts w:hint="eastAsia" w:ascii="宋体" w:hAnsi="宋体"/>
          <w:sz w:val="24"/>
          <w:lang w:eastAsia="zh-CN"/>
        </w:rPr>
        <w:t>相关</w:t>
      </w:r>
      <w:r>
        <w:rPr>
          <w:rFonts w:hint="eastAsia" w:ascii="宋体" w:hAnsi="宋体"/>
          <w:sz w:val="24"/>
        </w:rPr>
        <w:t>事故的；</w:t>
      </w:r>
    </w:p>
    <w:p w14:paraId="5FFCEF00">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sz w:val="24"/>
        </w:rPr>
      </w:pPr>
      <w:r>
        <w:rPr>
          <w:rFonts w:hint="eastAsia" w:ascii="宋体" w:hAnsi="宋体"/>
          <w:sz w:val="24"/>
        </w:rPr>
        <w:t>6</w:t>
      </w:r>
      <w:r>
        <w:rPr>
          <w:rFonts w:hint="eastAsia" w:ascii="宋体" w:hAnsi="宋体"/>
          <w:sz w:val="24"/>
          <w:lang w:val="en-US" w:eastAsia="zh-CN"/>
        </w:rPr>
        <w:t>.</w:t>
      </w:r>
      <w:r>
        <w:rPr>
          <w:rFonts w:hint="eastAsia" w:ascii="宋体" w:hAnsi="宋体"/>
          <w:sz w:val="24"/>
        </w:rPr>
        <w:t>乙方在标的内任意改变主体结构、搭建</w:t>
      </w:r>
      <w:r>
        <w:rPr>
          <w:rFonts w:hint="eastAsia" w:ascii="宋体" w:hAnsi="宋体"/>
          <w:sz w:val="24"/>
          <w:lang w:eastAsia="zh-CN"/>
        </w:rPr>
        <w:t>临时或</w:t>
      </w:r>
      <w:r>
        <w:rPr>
          <w:rFonts w:hint="eastAsia" w:ascii="宋体" w:hAnsi="宋体"/>
          <w:sz w:val="24"/>
        </w:rPr>
        <w:t>固定建筑物</w:t>
      </w:r>
      <w:r>
        <w:rPr>
          <w:rFonts w:hint="eastAsia" w:ascii="宋体" w:hAnsi="宋体"/>
          <w:sz w:val="24"/>
          <w:lang w:eastAsia="zh-CN"/>
        </w:rPr>
        <w:t>和</w:t>
      </w:r>
      <w:r>
        <w:rPr>
          <w:rFonts w:hint="eastAsia" w:ascii="宋体" w:hAnsi="宋体"/>
          <w:sz w:val="24"/>
        </w:rPr>
        <w:t>构筑物、未经甲方书面同意对房屋外立面和内部装修改造的；</w:t>
      </w:r>
    </w:p>
    <w:p w14:paraId="2AF8E8F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sz w:val="24"/>
        </w:rPr>
      </w:pPr>
      <w:r>
        <w:rPr>
          <w:rFonts w:hint="eastAsia" w:ascii="宋体" w:hAnsi="宋体"/>
          <w:sz w:val="24"/>
        </w:rPr>
        <w:t>7</w:t>
      </w:r>
      <w:r>
        <w:rPr>
          <w:rFonts w:hint="eastAsia" w:ascii="宋体" w:hAnsi="宋体"/>
          <w:sz w:val="24"/>
          <w:lang w:val="en-US" w:eastAsia="zh-CN"/>
        </w:rPr>
        <w:t>.</w:t>
      </w:r>
      <w:r>
        <w:rPr>
          <w:rFonts w:hint="eastAsia" w:ascii="宋体" w:hAnsi="宋体"/>
          <w:sz w:val="24"/>
        </w:rPr>
        <w:t>乙方出现其他违约事项，经甲方多次催告后仍拒不改正的。</w:t>
      </w:r>
    </w:p>
    <w:p w14:paraId="071CD382">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因乙方存在上述情况，甲方采取法律途径进行诉讼的，相应的诉讼费用（包括但不限于律师费、诉讼费、保全费等）均由乙方承担。</w:t>
      </w:r>
    </w:p>
    <w:p w14:paraId="03861C72">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（二）有下列情形之一，乙方有权解除本租赁合同，甲方应向乙方赔偿由此所造成的损失，包括但不限于装修（正常折旧、损耗除外）、搬迁等费用及损失：</w:t>
      </w:r>
    </w:p>
    <w:p w14:paraId="0103CFD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甲方迟延交付标的</w:t>
      </w:r>
      <w:r>
        <w:rPr>
          <w:rFonts w:hint="eastAsia" w:ascii="宋体" w:hAnsi="宋体"/>
          <w:sz w:val="24"/>
          <w:lang w:val="en-US" w:eastAsia="zh-CN"/>
        </w:rPr>
        <w:t>2</w:t>
      </w:r>
      <w:r>
        <w:rPr>
          <w:rFonts w:hint="eastAsia" w:ascii="宋体" w:hAnsi="宋体"/>
          <w:sz w:val="24"/>
        </w:rPr>
        <w:t>个月以上；</w:t>
      </w:r>
    </w:p>
    <w:p w14:paraId="4D57A3D6">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甲方违反本租赁合同约定，使乙方无法按约定用途使用标的。</w:t>
      </w:r>
    </w:p>
    <w:p w14:paraId="50C42A8D">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乙方因上述情形解除合同的，应书面通知甲方，已占用标的的，应及时搬离。</w:t>
      </w:r>
    </w:p>
    <w:p w14:paraId="03532CEF">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（三）乙方拖欠租金的，应向甲方支付违约金，违约金每日按拖欠租金数额的千分之一累计进行计算。</w:t>
      </w:r>
    </w:p>
    <w:p w14:paraId="0829C941">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b/>
          <w:bCs/>
          <w:sz w:val="24"/>
        </w:rPr>
        <w:t>第八条　合同终止（解除）</w:t>
      </w:r>
    </w:p>
    <w:p w14:paraId="0E15F688">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租赁期</w:t>
      </w:r>
      <w:r>
        <w:rPr>
          <w:rFonts w:hint="eastAsia" w:ascii="宋体" w:hAnsi="宋体"/>
          <w:sz w:val="24"/>
          <w:lang w:eastAsia="zh-CN"/>
        </w:rPr>
        <w:t>届</w:t>
      </w:r>
      <w:r>
        <w:rPr>
          <w:rFonts w:hint="eastAsia" w:ascii="宋体" w:hAnsi="宋体"/>
          <w:sz w:val="24"/>
        </w:rPr>
        <w:t>满或合同提前解除时，乙方应于租赁期</w:t>
      </w:r>
      <w:r>
        <w:rPr>
          <w:rFonts w:hint="eastAsia" w:ascii="宋体" w:hAnsi="宋体"/>
          <w:sz w:val="24"/>
          <w:lang w:eastAsia="zh-CN"/>
        </w:rPr>
        <w:t>届</w:t>
      </w:r>
      <w:r>
        <w:rPr>
          <w:rFonts w:hint="eastAsia" w:ascii="宋体" w:hAnsi="宋体"/>
          <w:sz w:val="24"/>
        </w:rPr>
        <w:t>满或合同提前解除后10</w:t>
      </w:r>
      <w:r>
        <w:rPr>
          <w:rFonts w:hint="eastAsia" w:ascii="宋体" w:hAnsi="宋体"/>
          <w:sz w:val="24"/>
          <w:lang w:eastAsia="zh-CN"/>
        </w:rPr>
        <w:t>日</w:t>
      </w:r>
      <w:r>
        <w:rPr>
          <w:rFonts w:hint="eastAsia" w:ascii="宋体" w:hAnsi="宋体"/>
          <w:sz w:val="24"/>
        </w:rPr>
        <w:t>以内返还标的。</w:t>
      </w:r>
    </w:p>
    <w:p w14:paraId="004AB18A">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eastAsia="zh-CN"/>
        </w:rPr>
        <w:t>（一）</w:t>
      </w:r>
      <w:r>
        <w:rPr>
          <w:rFonts w:hint="eastAsia" w:ascii="宋体" w:hAnsi="宋体"/>
          <w:sz w:val="24"/>
        </w:rPr>
        <w:t>返还时，标的应当符合正常使用后的状态，经甲方验收认可，并互相结清各自应当承担的费用；</w:t>
      </w:r>
    </w:p>
    <w:p w14:paraId="3770D382">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sz w:val="24"/>
          <w:lang w:eastAsia="zh-CN"/>
        </w:rPr>
        <w:t>（二）</w:t>
      </w:r>
      <w:r>
        <w:rPr>
          <w:rFonts w:hint="eastAsia" w:ascii="宋体" w:hAnsi="宋体"/>
          <w:sz w:val="24"/>
        </w:rPr>
        <w:t>乙方有权将自行添置的各类财产收回，固定装饰物（指装饰在固定建筑物上与建筑物不可分离的部分</w:t>
      </w:r>
      <w:r>
        <w:rPr>
          <w:rFonts w:hint="eastAsia" w:ascii="宋体" w:hAnsi="宋体"/>
          <w:sz w:val="24"/>
          <w:lang w:eastAsia="zh-CN"/>
        </w:rPr>
        <w:t>，包括中央空调</w:t>
      </w:r>
      <w:r>
        <w:rPr>
          <w:rFonts w:hint="eastAsia" w:ascii="宋体" w:hAnsi="宋体"/>
          <w:sz w:val="24"/>
        </w:rPr>
        <w:t>）所有权归甲方所有，且不作任何经济补偿；</w:t>
      </w:r>
    </w:p>
    <w:p w14:paraId="17933B46">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sz w:val="24"/>
          <w:lang w:eastAsia="zh-CN"/>
        </w:rPr>
        <w:t>（三）</w:t>
      </w:r>
      <w:r>
        <w:rPr>
          <w:rFonts w:hint="eastAsia" w:ascii="宋体" w:hAnsi="宋体"/>
          <w:sz w:val="24"/>
        </w:rPr>
        <w:t>乙方逾期返还标的的，则应按原租金标准的</w:t>
      </w:r>
      <w:r>
        <w:rPr>
          <w:rFonts w:hint="eastAsia" w:ascii="宋体" w:hAnsi="宋体"/>
          <w:sz w:val="24"/>
          <w:lang w:val="en-US" w:eastAsia="zh-CN"/>
        </w:rPr>
        <w:t>2</w:t>
      </w:r>
      <w:r>
        <w:rPr>
          <w:rFonts w:hint="eastAsia" w:ascii="宋体" w:hAnsi="宋体"/>
          <w:sz w:val="24"/>
        </w:rPr>
        <w:t>倍向甲方支付占用期间侵占费；</w:t>
      </w:r>
    </w:p>
    <w:p w14:paraId="0BF14623">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sz w:val="24"/>
          <w:lang w:eastAsia="zh-CN"/>
        </w:rPr>
        <w:t>（四）</w:t>
      </w:r>
      <w:r>
        <w:rPr>
          <w:rFonts w:hint="eastAsia" w:ascii="宋体" w:hAnsi="宋体"/>
          <w:sz w:val="24"/>
        </w:rPr>
        <w:t>乙方逾期返还标的的，逾期未搬离的财物，甲方有权以废弃物予以处理，相应损失由乙方承担，乙方不得以未搬离为理由要求甲方进行赔偿</w:t>
      </w:r>
      <w:r>
        <w:rPr>
          <w:rFonts w:hint="eastAsia" w:ascii="宋体" w:hAnsi="宋体"/>
          <w:sz w:val="24"/>
          <w:lang w:eastAsia="zh-CN"/>
        </w:rPr>
        <w:t>。</w:t>
      </w:r>
    </w:p>
    <w:p w14:paraId="45D5E8C9">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b/>
          <w:bCs/>
          <w:sz w:val="24"/>
        </w:rPr>
        <w:t>第九条  终止本合同的其他情形</w:t>
      </w:r>
    </w:p>
    <w:p w14:paraId="45BC9E27">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有下列情形之一的，甲方有权解除合同，但至少提前</w:t>
      </w:r>
      <w:r>
        <w:rPr>
          <w:rFonts w:hint="eastAsia" w:ascii="宋体" w:hAnsi="宋体"/>
          <w:sz w:val="24"/>
          <w:lang w:val="en-US" w:eastAsia="zh-CN"/>
        </w:rPr>
        <w:t>3</w:t>
      </w:r>
      <w:r>
        <w:rPr>
          <w:rFonts w:hint="eastAsia" w:ascii="宋体" w:hAnsi="宋体"/>
          <w:sz w:val="24"/>
        </w:rPr>
        <w:t>个月书面通知乙方；乙方应无条件服从并及时归还标的，</w:t>
      </w:r>
      <w:r>
        <w:rPr>
          <w:rFonts w:hint="eastAsia" w:ascii="宋体" w:hAnsi="宋体"/>
          <w:sz w:val="24"/>
          <w:lang w:eastAsia="zh-CN"/>
        </w:rPr>
        <w:t>乙方自行投入的有关设施设备如有政府补偿归乙方所有，但</w:t>
      </w:r>
      <w:r>
        <w:rPr>
          <w:rFonts w:hint="eastAsia" w:ascii="宋体" w:hAnsi="宋体"/>
          <w:sz w:val="24"/>
        </w:rPr>
        <w:t>甲方不承担</w:t>
      </w:r>
      <w:r>
        <w:rPr>
          <w:rFonts w:hint="eastAsia" w:ascii="宋体" w:hAnsi="宋体"/>
          <w:sz w:val="24"/>
          <w:lang w:eastAsia="zh-CN"/>
        </w:rPr>
        <w:t>任何</w:t>
      </w:r>
      <w:r>
        <w:rPr>
          <w:rFonts w:hint="eastAsia" w:ascii="宋体" w:hAnsi="宋体"/>
          <w:sz w:val="24"/>
        </w:rPr>
        <w:t>补偿，剩余已付租金（从乙方按要求时间归还标的之日起，按日计算，</w:t>
      </w:r>
      <w:r>
        <w:rPr>
          <w:rFonts w:hint="eastAsia" w:ascii="宋体" w:hAnsi="宋体"/>
          <w:sz w:val="24"/>
          <w:lang w:eastAsia="zh-CN"/>
        </w:rPr>
        <w:t>不计息</w:t>
      </w:r>
      <w:r>
        <w:rPr>
          <w:rFonts w:hint="eastAsia" w:ascii="宋体" w:hAnsi="宋体"/>
          <w:sz w:val="24"/>
        </w:rPr>
        <w:t>）和履约保证金</w:t>
      </w:r>
      <w:r>
        <w:rPr>
          <w:rFonts w:hint="eastAsia" w:ascii="宋体" w:hAnsi="宋体"/>
          <w:sz w:val="24"/>
          <w:lang w:eastAsia="zh-CN"/>
        </w:rPr>
        <w:t>（按银行同期活期存款利率计息）</w:t>
      </w:r>
      <w:r>
        <w:rPr>
          <w:rFonts w:hint="eastAsia" w:ascii="宋体" w:hAnsi="宋体"/>
          <w:sz w:val="24"/>
        </w:rPr>
        <w:t>予以返还，通知发出后</w:t>
      </w:r>
      <w:r>
        <w:rPr>
          <w:rFonts w:hint="eastAsia" w:ascii="宋体" w:hAnsi="宋体"/>
          <w:sz w:val="24"/>
          <w:lang w:val="en-US" w:eastAsia="zh-CN"/>
        </w:rPr>
        <w:t>7</w:t>
      </w:r>
      <w:r>
        <w:rPr>
          <w:rFonts w:hint="eastAsia" w:ascii="宋体" w:hAnsi="宋体"/>
          <w:sz w:val="24"/>
        </w:rPr>
        <w:t>日内乙方未作书面回复的视为同意甲方决定，如乙方不予配合的，甲方有权按租赁期满的相关约定进行处置：</w:t>
      </w:r>
    </w:p>
    <w:p w14:paraId="6F75401C">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（一）</w:t>
      </w:r>
      <w:r>
        <w:rPr>
          <w:rFonts w:hint="eastAsia" w:ascii="宋体" w:hAnsi="宋体"/>
          <w:sz w:val="24"/>
        </w:rPr>
        <w:t>政府决定征用、收回、拆除标的的；</w:t>
      </w:r>
    </w:p>
    <w:p w14:paraId="1F455710">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sz w:val="24"/>
          <w:lang w:eastAsia="zh-CN"/>
        </w:rPr>
        <w:t>（二）</w:t>
      </w:r>
      <w:r>
        <w:rPr>
          <w:rFonts w:hint="eastAsia" w:ascii="宋体" w:hAnsi="宋体"/>
          <w:sz w:val="24"/>
        </w:rPr>
        <w:t>城市建设施工或城市基础设施改造施工的；</w:t>
      </w:r>
    </w:p>
    <w:p w14:paraId="70213409">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（三）</w:t>
      </w:r>
      <w:r>
        <w:rPr>
          <w:rFonts w:hint="eastAsia" w:ascii="宋体" w:hAnsi="宋体"/>
          <w:sz w:val="24"/>
        </w:rPr>
        <w:t>甲方将</w:t>
      </w:r>
      <w:r>
        <w:rPr>
          <w:rFonts w:hint="eastAsia" w:ascii="宋体" w:hAnsi="宋体" w:cs="宋体"/>
          <w:bCs/>
          <w:kern w:val="0"/>
          <w:sz w:val="24"/>
          <w:u w:val="single"/>
        </w:rPr>
        <w:t>余姚市城区文山商厦2-401室房屋</w:t>
      </w:r>
      <w:r>
        <w:rPr>
          <w:rFonts w:hint="eastAsia" w:ascii="宋体" w:hAnsi="宋体"/>
          <w:sz w:val="24"/>
        </w:rPr>
        <w:t>整体产权转让时；</w:t>
      </w:r>
    </w:p>
    <w:p w14:paraId="28C7236D">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eastAsia="zh-CN"/>
        </w:rPr>
        <w:t>（四）</w:t>
      </w:r>
      <w:r>
        <w:rPr>
          <w:rFonts w:hint="eastAsia" w:ascii="宋体" w:hAnsi="宋体"/>
          <w:sz w:val="24"/>
        </w:rPr>
        <w:t>在租赁期间因不可抗力情形导致标的毁损、灭失的。</w:t>
      </w:r>
    </w:p>
    <w:p w14:paraId="076D7085">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第十条  解决争议的方式</w:t>
      </w:r>
    </w:p>
    <w:p w14:paraId="12495E3E">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合同未尽事宜双方协商解决；协商不成及合同履行过程中发生争议，向甲方所在地人民法院提起诉讼。</w:t>
      </w:r>
    </w:p>
    <w:p w14:paraId="7F811CD7">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第十一条  其他条款</w:t>
      </w:r>
    </w:p>
    <w:p w14:paraId="66BA4B1E">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甲方联系地址：                      邮编：              电话：</w:t>
      </w:r>
    </w:p>
    <w:p w14:paraId="36E86786">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乙方联系地址：</w:t>
      </w:r>
    </w:p>
    <w:p w14:paraId="54CAD53E">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乙方身份证号码：</w:t>
      </w:r>
    </w:p>
    <w:p w14:paraId="1F8BC2F7">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乙方联系电话：</w:t>
      </w:r>
    </w:p>
    <w:p w14:paraId="53739068">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乙方邮政编码：</w:t>
      </w:r>
    </w:p>
    <w:p w14:paraId="33D37FA0">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甲、乙双方如向前述对方联系地址以挂号信等方式邮寄法律文书或通知等，邮件发出后三日不退回即视为法律文书或通知等已送达对方。</w:t>
      </w:r>
    </w:p>
    <w:p w14:paraId="3F2D1D44">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本合同一式叁份，经双方签字、盖章后生效。其中：甲方持贰份、乙方持壹份</w:t>
      </w:r>
      <w:r>
        <w:rPr>
          <w:rFonts w:hint="eastAsia" w:ascii="宋体" w:hAnsi="宋体"/>
          <w:sz w:val="24"/>
          <w:lang w:eastAsia="zh-CN"/>
        </w:rPr>
        <w:t>，具有同等法律效力</w:t>
      </w:r>
      <w:r>
        <w:rPr>
          <w:rFonts w:hint="eastAsia" w:ascii="宋体" w:hAnsi="宋体"/>
          <w:sz w:val="24"/>
        </w:rPr>
        <w:t>。</w:t>
      </w:r>
    </w:p>
    <w:p w14:paraId="3F681C94">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r>
        <w:rPr>
          <w:rFonts w:hint="eastAsia" w:ascii="宋体" w:hAnsi="宋体"/>
          <w:sz w:val="24"/>
        </w:rPr>
        <w:t xml:space="preserve">   </w:t>
      </w:r>
    </w:p>
    <w:p w14:paraId="01A75003">
      <w:pPr>
        <w:keepNext w:val="0"/>
        <w:keepLines w:val="0"/>
        <w:pageBreakBefore w:val="0"/>
        <w:widowControl w:val="0"/>
        <w:kinsoku/>
        <w:wordWrap/>
        <w:overflowPunct/>
        <w:topLinePunct w:val="0"/>
        <w:autoSpaceDE/>
        <w:autoSpaceDN/>
        <w:bidi w:val="0"/>
        <w:adjustRightInd/>
        <w:spacing w:line="420" w:lineRule="exact"/>
        <w:ind w:firstLine="240" w:firstLineChars="100"/>
        <w:textAlignment w:val="auto"/>
        <w:rPr>
          <w:rFonts w:hint="eastAsia" w:ascii="宋体" w:hAnsi="宋体"/>
          <w:sz w:val="24"/>
        </w:rPr>
      </w:pPr>
      <w:r>
        <w:rPr>
          <w:rFonts w:hint="eastAsia" w:ascii="宋体" w:hAnsi="宋体"/>
          <w:sz w:val="24"/>
        </w:rPr>
        <w:t xml:space="preserve">甲方单位（盖章）：                   </w:t>
      </w:r>
      <w:r>
        <w:rPr>
          <w:rFonts w:hint="eastAsia" w:ascii="宋体" w:hAnsi="宋体"/>
          <w:sz w:val="24"/>
          <w:lang w:val="en-US" w:eastAsia="zh-CN"/>
        </w:rPr>
        <w:t xml:space="preserve"> </w:t>
      </w:r>
      <w:r>
        <w:rPr>
          <w:rFonts w:hint="eastAsia" w:ascii="宋体" w:hAnsi="宋体"/>
          <w:sz w:val="24"/>
        </w:rPr>
        <w:t>乙方单位（盖章）：</w:t>
      </w:r>
    </w:p>
    <w:p w14:paraId="27DDAC74">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sz w:val="24"/>
        </w:rPr>
      </w:pPr>
    </w:p>
    <w:p w14:paraId="74D96707">
      <w:pPr>
        <w:keepNext w:val="0"/>
        <w:keepLines w:val="0"/>
        <w:pageBreakBefore w:val="0"/>
        <w:widowControl w:val="0"/>
        <w:tabs>
          <w:tab w:val="left" w:pos="6059"/>
        </w:tabs>
        <w:kinsoku/>
        <w:wordWrap/>
        <w:overflowPunct/>
        <w:topLinePunct w:val="0"/>
        <w:autoSpaceDE/>
        <w:autoSpaceDN/>
        <w:bidi w:val="0"/>
        <w:adjustRightInd/>
        <w:snapToGrid w:val="0"/>
        <w:spacing w:line="420" w:lineRule="exact"/>
        <w:ind w:left="-180"/>
        <w:textAlignment w:val="auto"/>
        <w:rPr>
          <w:rFonts w:hint="eastAsia" w:ascii="宋体" w:hAnsi="宋体"/>
          <w:sz w:val="24"/>
        </w:rPr>
      </w:pPr>
      <w:r>
        <w:rPr>
          <w:rFonts w:hint="eastAsia" w:ascii="宋体" w:hAnsi="宋体" w:cs="宋体"/>
          <w:snapToGrid w:val="0"/>
          <w:sz w:val="24"/>
        </w:rPr>
        <w:t xml:space="preserve">    法定代表人</w:t>
      </w:r>
      <w:r>
        <w:rPr>
          <w:rFonts w:hint="eastAsia" w:ascii="宋体" w:hAnsi="宋体"/>
          <w:sz w:val="24"/>
        </w:rPr>
        <w:t xml:space="preserve">或                         </w:t>
      </w:r>
      <w:r>
        <w:rPr>
          <w:rFonts w:hint="eastAsia" w:ascii="宋体" w:hAnsi="宋体" w:cs="宋体"/>
          <w:snapToGrid w:val="0"/>
          <w:sz w:val="24"/>
        </w:rPr>
        <w:t>法定代表人</w:t>
      </w:r>
      <w:r>
        <w:rPr>
          <w:rFonts w:hint="eastAsia" w:ascii="宋体" w:hAnsi="宋体"/>
          <w:sz w:val="24"/>
        </w:rPr>
        <w:t>或</w:t>
      </w:r>
    </w:p>
    <w:p w14:paraId="7A442A6A">
      <w:pPr>
        <w:keepNext w:val="0"/>
        <w:keepLines w:val="0"/>
        <w:pageBreakBefore w:val="0"/>
        <w:widowControl w:val="0"/>
        <w:tabs>
          <w:tab w:val="left" w:pos="6059"/>
        </w:tabs>
        <w:kinsoku/>
        <w:wordWrap/>
        <w:overflowPunct/>
        <w:topLinePunct w:val="0"/>
        <w:autoSpaceDE/>
        <w:autoSpaceDN/>
        <w:bidi w:val="0"/>
        <w:adjustRightInd/>
        <w:snapToGrid w:val="0"/>
        <w:spacing w:line="420" w:lineRule="exact"/>
        <w:ind w:left="-180"/>
        <w:textAlignment w:val="auto"/>
        <w:rPr>
          <w:rFonts w:hint="eastAsia" w:ascii="宋体" w:hAnsi="宋体" w:cs="宋体"/>
          <w:snapToGrid w:val="0"/>
          <w:sz w:val="24"/>
        </w:rPr>
      </w:pPr>
      <w:r>
        <w:rPr>
          <w:rFonts w:hint="eastAsia" w:ascii="宋体" w:hAnsi="宋体"/>
          <w:sz w:val="24"/>
        </w:rPr>
        <w:t xml:space="preserve">    其授权代表（签字）</w:t>
      </w:r>
      <w:r>
        <w:rPr>
          <w:rFonts w:hint="eastAsia" w:ascii="宋体" w:hAnsi="宋体" w:cs="宋体"/>
          <w:snapToGrid w:val="0"/>
          <w:sz w:val="24"/>
        </w:rPr>
        <w:t xml:space="preserve">：                  </w:t>
      </w:r>
      <w:r>
        <w:rPr>
          <w:rFonts w:hint="eastAsia" w:ascii="宋体" w:hAnsi="宋体"/>
          <w:sz w:val="24"/>
        </w:rPr>
        <w:t>其授权代表（签字）</w:t>
      </w:r>
      <w:r>
        <w:rPr>
          <w:rFonts w:hint="eastAsia" w:ascii="宋体" w:hAnsi="宋体"/>
          <w:b/>
          <w:bCs/>
          <w:sz w:val="24"/>
        </w:rPr>
        <w:t>：</w:t>
      </w:r>
    </w:p>
    <w:p w14:paraId="3BE9D958">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sz w:val="24"/>
        </w:rPr>
      </w:pPr>
    </w:p>
    <w:p w14:paraId="7AD6B23C">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sz w:val="24"/>
        </w:rPr>
      </w:pPr>
      <w:r>
        <w:rPr>
          <w:rFonts w:hint="eastAsia" w:ascii="宋体" w:hAnsi="宋体"/>
          <w:sz w:val="24"/>
        </w:rPr>
        <w:t>合同签订日期：         年　    月     日</w:t>
      </w:r>
    </w:p>
    <w:p w14:paraId="7E016C66">
      <w:pPr>
        <w:rPr>
          <w:rFonts w:hint="eastAsia"/>
        </w:rPr>
      </w:pPr>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altName w:val="汉仪中宋简"/>
    <w:panose1 w:val="0201050906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BC0005"/>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1D5603"/>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22C7A"/>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7310D0"/>
    <w:rsid w:val="7E9A5D97"/>
    <w:rsid w:val="7EA61CC2"/>
    <w:rsid w:val="7EE959EB"/>
    <w:rsid w:val="7F9B1945"/>
    <w:rsid w:val="7FD8327F"/>
    <w:rsid w:val="7FDC6E2F"/>
    <w:rsid w:val="F877450B"/>
    <w:rsid w:val="FF7FC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6805</Words>
  <Characters>6979</Characters>
  <Lines>147</Lines>
  <Paragraphs>157</Paragraphs>
  <TotalTime>0</TotalTime>
  <ScaleCrop>false</ScaleCrop>
  <LinksUpToDate>false</LinksUpToDate>
  <CharactersWithSpaces>7304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2022-12-20T01:09:00Z</dcterms:created>
  <dc:creator>User</dc:creator>
  <cp:lastModifiedBy>user</cp:lastModifiedBy>
  <cp:lastPrinted>2024-09-19T00:42:00Z</cp:lastPrinted>
  <dcterms:modified xsi:type="dcterms:W3CDTF">2026-03-09T08:58:30Z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